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86" w:rsidRPr="003E1486" w:rsidRDefault="003E1486">
      <w:pPr>
        <w:rPr>
          <w:b/>
          <w:lang w:val="es-EC"/>
        </w:rPr>
      </w:pPr>
      <w:r w:rsidRPr="003E1486">
        <w:rPr>
          <w:b/>
          <w:lang w:val="es-EC"/>
        </w:rPr>
        <w:t>Lineamiento de fotos y videos:</w:t>
      </w:r>
    </w:p>
    <w:p w:rsidR="003E1486" w:rsidRDefault="003E1486">
      <w:pPr>
        <w:rPr>
          <w:lang w:val="es-EC"/>
        </w:rPr>
      </w:pPr>
      <w:r>
        <w:rPr>
          <w:lang w:val="es-EC"/>
        </w:rPr>
        <w:t xml:space="preserve">No posar con animales, se requiere alguna actividad, </w:t>
      </w:r>
      <w:proofErr w:type="spellStart"/>
      <w:r>
        <w:rPr>
          <w:lang w:val="es-EC"/>
        </w:rPr>
        <w:t>e.i</w:t>
      </w:r>
      <w:proofErr w:type="spellEnd"/>
      <w:r>
        <w:rPr>
          <w:lang w:val="es-EC"/>
        </w:rPr>
        <w:t>. tomar notas, mirar aparatos</w:t>
      </w:r>
    </w:p>
    <w:p w:rsidR="003E1486" w:rsidRDefault="003E1486">
      <w:pPr>
        <w:rPr>
          <w:lang w:val="es-EC"/>
        </w:rPr>
      </w:pPr>
      <w:r>
        <w:rPr>
          <w:lang w:val="es-EC"/>
        </w:rPr>
        <w:t xml:space="preserve">No manipular animales, solamente científicos o </w:t>
      </w:r>
      <w:proofErr w:type="spellStart"/>
      <w:r>
        <w:rPr>
          <w:lang w:val="es-EC"/>
        </w:rPr>
        <w:t>guadaparques</w:t>
      </w:r>
      <w:proofErr w:type="spellEnd"/>
    </w:p>
    <w:p w:rsidR="003E1486" w:rsidRDefault="003E1486">
      <w:pPr>
        <w:rPr>
          <w:lang w:val="es-EC"/>
        </w:rPr>
      </w:pPr>
      <w:r>
        <w:rPr>
          <w:lang w:val="es-EC"/>
        </w:rPr>
        <w:t>No utilizar imágenes que muestren animales estresados</w:t>
      </w:r>
    </w:p>
    <w:p w:rsidR="003E1486" w:rsidRDefault="000673CB">
      <w:pPr>
        <w:rPr>
          <w:lang w:val="es-EC"/>
        </w:rPr>
      </w:pPr>
      <w:r>
        <w:rPr>
          <w:lang w:val="es-EC"/>
        </w:rPr>
        <w:t xml:space="preserve">Aplicar protocolos científicos, como llevar guantes si es que se requiere manipular animales. </w:t>
      </w:r>
    </w:p>
    <w:p w:rsidR="003E1486" w:rsidRDefault="003E1486">
      <w:pPr>
        <w:rPr>
          <w:lang w:val="es-EC"/>
        </w:rPr>
      </w:pPr>
      <w:r>
        <w:rPr>
          <w:lang w:val="es-EC"/>
        </w:rPr>
        <w:t>Reflejar la participación de FCD y DPNG</w:t>
      </w:r>
      <w:r w:rsidR="000673CB">
        <w:rPr>
          <w:lang w:val="es-EC"/>
        </w:rPr>
        <w:t xml:space="preserve"> cuando sea interinstitucional</w:t>
      </w:r>
      <w:r>
        <w:rPr>
          <w:lang w:val="es-EC"/>
        </w:rPr>
        <w:t xml:space="preserve"> </w:t>
      </w:r>
    </w:p>
    <w:p w:rsidR="003E1486" w:rsidRDefault="003E1486">
      <w:pPr>
        <w:rPr>
          <w:lang w:val="es-EC"/>
        </w:rPr>
      </w:pPr>
      <w:r>
        <w:rPr>
          <w:lang w:val="es-EC"/>
        </w:rPr>
        <w:t>Utilizar uniforme para las salidas</w:t>
      </w:r>
    </w:p>
    <w:p w:rsidR="003E1486" w:rsidRDefault="003E1486">
      <w:pPr>
        <w:rPr>
          <w:lang w:val="es-EC"/>
        </w:rPr>
      </w:pPr>
      <w:r>
        <w:rPr>
          <w:lang w:val="es-EC"/>
        </w:rPr>
        <w:t xml:space="preserve">Si se incluye la entrevista de un científico, se debe incluir la entrevista de un </w:t>
      </w:r>
      <w:proofErr w:type="spellStart"/>
      <w:r>
        <w:rPr>
          <w:lang w:val="es-EC"/>
        </w:rPr>
        <w:t>guardaparque</w:t>
      </w:r>
      <w:proofErr w:type="spellEnd"/>
    </w:p>
    <w:p w:rsidR="000673CB" w:rsidRDefault="000673CB">
      <w:pPr>
        <w:rPr>
          <w:lang w:val="es-EC"/>
        </w:rPr>
      </w:pPr>
      <w:r>
        <w:rPr>
          <w:lang w:val="es-EC"/>
        </w:rPr>
        <w:t>NO sacar fotografías o imágenes que den referencias geográficas de los lugares de anidación de las tortugas gigantes</w:t>
      </w:r>
    </w:p>
    <w:p w:rsidR="000673CB" w:rsidRDefault="000673CB">
      <w:pPr>
        <w:rPr>
          <w:lang w:val="es-EC"/>
        </w:rPr>
      </w:pPr>
    </w:p>
    <w:p w:rsidR="003E1486" w:rsidRDefault="003E1486">
      <w:pPr>
        <w:rPr>
          <w:b/>
          <w:lang w:val="es-EC"/>
        </w:rPr>
      </w:pPr>
      <w:r>
        <w:rPr>
          <w:b/>
          <w:lang w:val="es-EC"/>
        </w:rPr>
        <w:t>Previo a la salida:</w:t>
      </w:r>
    </w:p>
    <w:p w:rsidR="003E1486" w:rsidRPr="003E1486" w:rsidRDefault="003E1486">
      <w:pPr>
        <w:rPr>
          <w:lang w:val="es-EC"/>
        </w:rPr>
      </w:pPr>
      <w:r w:rsidRPr="003E1486">
        <w:rPr>
          <w:lang w:val="es-EC"/>
        </w:rPr>
        <w:t>Incluir en aviso de salida</w:t>
      </w:r>
    </w:p>
    <w:p w:rsidR="003E1486" w:rsidRDefault="003E1486">
      <w:pPr>
        <w:rPr>
          <w:lang w:val="es-EC"/>
        </w:rPr>
      </w:pPr>
      <w:r w:rsidRPr="003E1486">
        <w:rPr>
          <w:lang w:val="es-EC"/>
        </w:rPr>
        <w:t>Informar a comunicación de FCD y DPNG con mínimo 5 días de anticipación la salida</w:t>
      </w:r>
      <w:r>
        <w:rPr>
          <w:lang w:val="es-EC"/>
        </w:rPr>
        <w:t>, mediante correo electrónico, con la siguiente información:</w:t>
      </w:r>
    </w:p>
    <w:p w:rsidR="003E1486" w:rsidRPr="004227F9" w:rsidRDefault="003E1486" w:rsidP="004227F9">
      <w:pPr>
        <w:pStyle w:val="ListParagraph"/>
        <w:numPr>
          <w:ilvl w:val="0"/>
          <w:numId w:val="3"/>
        </w:numPr>
        <w:rPr>
          <w:lang w:val="es-EC"/>
        </w:rPr>
      </w:pPr>
      <w:r w:rsidRPr="004227F9">
        <w:rPr>
          <w:lang w:val="es-EC"/>
        </w:rPr>
        <w:t xml:space="preserve">Número de </w:t>
      </w:r>
      <w:r w:rsidR="000673CB" w:rsidRPr="004227F9">
        <w:rPr>
          <w:lang w:val="es-EC"/>
        </w:rPr>
        <w:t>las personas</w:t>
      </w:r>
    </w:p>
    <w:p w:rsidR="000673CB" w:rsidRPr="004227F9" w:rsidRDefault="000673CB" w:rsidP="004227F9">
      <w:pPr>
        <w:pStyle w:val="ListParagraph"/>
        <w:numPr>
          <w:ilvl w:val="0"/>
          <w:numId w:val="3"/>
        </w:numPr>
        <w:rPr>
          <w:lang w:val="es-EC"/>
        </w:rPr>
      </w:pPr>
      <w:r w:rsidRPr="004227F9">
        <w:rPr>
          <w:lang w:val="es-EC"/>
        </w:rPr>
        <w:t>Cédulas</w:t>
      </w:r>
    </w:p>
    <w:p w:rsidR="000673CB" w:rsidRPr="004227F9" w:rsidRDefault="000673CB" w:rsidP="004227F9">
      <w:pPr>
        <w:pStyle w:val="ListParagraph"/>
        <w:numPr>
          <w:ilvl w:val="0"/>
          <w:numId w:val="3"/>
        </w:numPr>
        <w:rPr>
          <w:lang w:val="es-EC"/>
        </w:rPr>
      </w:pPr>
      <w:proofErr w:type="spellStart"/>
      <w:r w:rsidRPr="004227F9">
        <w:rPr>
          <w:lang w:val="es-EC"/>
        </w:rPr>
        <w:t>Nro</w:t>
      </w:r>
      <w:proofErr w:type="spellEnd"/>
      <w:r w:rsidRPr="004227F9">
        <w:rPr>
          <w:lang w:val="es-EC"/>
        </w:rPr>
        <w:t xml:space="preserve"> permiso</w:t>
      </w:r>
    </w:p>
    <w:p w:rsidR="000673CB" w:rsidRPr="004227F9" w:rsidRDefault="000673CB" w:rsidP="004227F9">
      <w:pPr>
        <w:pStyle w:val="ListParagraph"/>
        <w:numPr>
          <w:ilvl w:val="0"/>
          <w:numId w:val="3"/>
        </w:numPr>
        <w:rPr>
          <w:lang w:val="es-EC"/>
        </w:rPr>
      </w:pPr>
      <w:r w:rsidRPr="004227F9">
        <w:rPr>
          <w:lang w:val="es-EC"/>
        </w:rPr>
        <w:t>Lugar</w:t>
      </w:r>
    </w:p>
    <w:p w:rsidR="000673CB" w:rsidRPr="004227F9" w:rsidRDefault="000673CB" w:rsidP="004227F9">
      <w:pPr>
        <w:pStyle w:val="ListParagraph"/>
        <w:numPr>
          <w:ilvl w:val="0"/>
          <w:numId w:val="3"/>
        </w:numPr>
        <w:rPr>
          <w:lang w:val="es-EC"/>
        </w:rPr>
      </w:pPr>
      <w:r w:rsidRPr="004227F9">
        <w:rPr>
          <w:lang w:val="es-EC"/>
        </w:rPr>
        <w:t>Fechas</w:t>
      </w:r>
    </w:p>
    <w:p w:rsidR="000673CB" w:rsidRPr="004227F9" w:rsidRDefault="000673CB" w:rsidP="004227F9">
      <w:pPr>
        <w:pStyle w:val="ListParagraph"/>
        <w:numPr>
          <w:ilvl w:val="0"/>
          <w:numId w:val="3"/>
        </w:numPr>
        <w:rPr>
          <w:lang w:val="es-EC"/>
        </w:rPr>
      </w:pPr>
      <w:r w:rsidRPr="004227F9">
        <w:rPr>
          <w:lang w:val="es-EC"/>
        </w:rPr>
        <w:t>Líder encargado</w:t>
      </w:r>
    </w:p>
    <w:p w:rsidR="000673CB" w:rsidRPr="004227F9" w:rsidRDefault="000673CB" w:rsidP="004227F9">
      <w:pPr>
        <w:pStyle w:val="ListParagraph"/>
        <w:numPr>
          <w:ilvl w:val="0"/>
          <w:numId w:val="3"/>
        </w:numPr>
        <w:rPr>
          <w:lang w:val="es-EC"/>
        </w:rPr>
      </w:pPr>
      <w:r w:rsidRPr="004227F9">
        <w:rPr>
          <w:lang w:val="es-EC"/>
        </w:rPr>
        <w:t>*Nombre del barco</w:t>
      </w:r>
    </w:p>
    <w:p w:rsidR="003E1486" w:rsidRPr="000673CB" w:rsidRDefault="000673CB">
      <w:pPr>
        <w:rPr>
          <w:lang w:val="es-EC"/>
        </w:rPr>
      </w:pPr>
      <w:r w:rsidRPr="000673CB">
        <w:rPr>
          <w:lang w:val="es-EC"/>
        </w:rPr>
        <w:t>*si aplica</w:t>
      </w:r>
    </w:p>
    <w:p w:rsidR="000673CB" w:rsidRDefault="000673CB">
      <w:pPr>
        <w:rPr>
          <w:b/>
          <w:lang w:val="es-EC"/>
        </w:rPr>
      </w:pPr>
    </w:p>
    <w:p w:rsidR="003E1486" w:rsidRPr="003E1486" w:rsidRDefault="003E1486">
      <w:pPr>
        <w:rPr>
          <w:b/>
          <w:lang w:val="es-EC"/>
        </w:rPr>
      </w:pPr>
      <w:r w:rsidRPr="003E1486">
        <w:rPr>
          <w:b/>
          <w:lang w:val="es-EC"/>
        </w:rPr>
        <w:t xml:space="preserve">Para la publicación: </w:t>
      </w:r>
    </w:p>
    <w:p w:rsidR="003E1486" w:rsidRDefault="003E1486">
      <w:pPr>
        <w:rPr>
          <w:lang w:val="es-EC"/>
        </w:rPr>
      </w:pPr>
      <w:r>
        <w:rPr>
          <w:lang w:val="es-EC"/>
        </w:rPr>
        <w:t>Sacar al mismo tiempo los posts/videos/información entre las instituciones.</w:t>
      </w:r>
    </w:p>
    <w:p w:rsidR="003E1486" w:rsidRDefault="003E1486">
      <w:pPr>
        <w:rPr>
          <w:lang w:val="es-EC"/>
        </w:rPr>
      </w:pPr>
    </w:p>
    <w:p w:rsidR="003E1486" w:rsidRDefault="003E1486">
      <w:pPr>
        <w:rPr>
          <w:lang w:val="es-EC"/>
        </w:rPr>
      </w:pPr>
    </w:p>
    <w:p w:rsidR="00225BA6" w:rsidRDefault="00225BA6">
      <w:pPr>
        <w:rPr>
          <w:lang w:val="es-EC"/>
        </w:rPr>
      </w:pPr>
    </w:p>
    <w:p w:rsidR="00225BA6" w:rsidRDefault="00225BA6">
      <w:pPr>
        <w:rPr>
          <w:lang w:val="es-EC"/>
        </w:rPr>
      </w:pPr>
    </w:p>
    <w:p w:rsidR="00225BA6" w:rsidRPr="00225BA6" w:rsidRDefault="00225BA6" w:rsidP="00225BA6">
      <w:pPr>
        <w:rPr>
          <w:b/>
        </w:rPr>
      </w:pPr>
      <w:r w:rsidRPr="00225BA6">
        <w:rPr>
          <w:b/>
        </w:rPr>
        <w:t>Photo and video guidelines:</w:t>
      </w:r>
    </w:p>
    <w:p w:rsidR="00225BA6" w:rsidRPr="00225BA6" w:rsidRDefault="00225BA6" w:rsidP="00225BA6">
      <w:r w:rsidRPr="00225BA6">
        <w:t xml:space="preserve">No posing with animals, some activity is required, </w:t>
      </w:r>
      <w:proofErr w:type="spellStart"/>
      <w:r w:rsidRPr="00225BA6">
        <w:t>e.i.</w:t>
      </w:r>
      <w:proofErr w:type="spellEnd"/>
      <w:r w:rsidRPr="00225BA6">
        <w:t xml:space="preserve"> taking notes, looking at </w:t>
      </w:r>
      <w:proofErr w:type="spellStart"/>
      <w:r>
        <w:t>divices</w:t>
      </w:r>
      <w:proofErr w:type="spellEnd"/>
      <w:r w:rsidRPr="00225BA6">
        <w:t>.</w:t>
      </w:r>
    </w:p>
    <w:p w:rsidR="00225BA6" w:rsidRPr="00225BA6" w:rsidRDefault="00225BA6" w:rsidP="00225BA6">
      <w:r w:rsidRPr="00225BA6">
        <w:t>Do not handle animals, only scientists or park rangers.</w:t>
      </w:r>
    </w:p>
    <w:p w:rsidR="00225BA6" w:rsidRPr="00225BA6" w:rsidRDefault="00225BA6" w:rsidP="00225BA6">
      <w:r w:rsidRPr="00225BA6">
        <w:t>Do not use images that show stressed animals.</w:t>
      </w:r>
    </w:p>
    <w:p w:rsidR="00225BA6" w:rsidRPr="00225BA6" w:rsidRDefault="00225BA6" w:rsidP="00225BA6">
      <w:r w:rsidRPr="00225BA6">
        <w:t xml:space="preserve">Apply scientific protocols, such as wearing gloves </w:t>
      </w:r>
      <w:r>
        <w:t>when</w:t>
      </w:r>
      <w:r w:rsidRPr="00225BA6">
        <w:t xml:space="preserve"> handling animals</w:t>
      </w:r>
      <w:r>
        <w:t xml:space="preserve"> if it</w:t>
      </w:r>
      <w:r w:rsidRPr="00225BA6">
        <w:t xml:space="preserve"> is required. </w:t>
      </w:r>
    </w:p>
    <w:p w:rsidR="00225BA6" w:rsidRPr="00225BA6" w:rsidRDefault="00225BA6" w:rsidP="00225BA6">
      <w:r w:rsidRPr="00225BA6">
        <w:t xml:space="preserve">Reflect CDF and GNPD participation when </w:t>
      </w:r>
      <w:r>
        <w:t xml:space="preserve">it is </w:t>
      </w:r>
      <w:r w:rsidRPr="00225BA6">
        <w:t xml:space="preserve">inter-institutional. </w:t>
      </w:r>
    </w:p>
    <w:p w:rsidR="00225BA6" w:rsidRPr="00225BA6" w:rsidRDefault="00225BA6" w:rsidP="00225BA6">
      <w:r w:rsidRPr="00225BA6">
        <w:t xml:space="preserve">Use uniforms for </w:t>
      </w:r>
      <w:r>
        <w:t xml:space="preserve">fieldtrips </w:t>
      </w:r>
    </w:p>
    <w:p w:rsidR="00225BA6" w:rsidRPr="00225BA6" w:rsidRDefault="00225BA6" w:rsidP="00225BA6">
      <w:r w:rsidRPr="00225BA6">
        <w:t>If a scientist's interview is included, a park ranger's interview should be included.</w:t>
      </w:r>
    </w:p>
    <w:p w:rsidR="00225BA6" w:rsidRPr="00225BA6" w:rsidRDefault="00225BA6" w:rsidP="00225BA6">
      <w:r w:rsidRPr="00225BA6">
        <w:t>DO NOT take photographs or images that give geographic references to giant tortoise nesting sites.</w:t>
      </w:r>
    </w:p>
    <w:p w:rsidR="00225BA6" w:rsidRPr="00225BA6" w:rsidRDefault="00225BA6" w:rsidP="00225BA6"/>
    <w:p w:rsidR="00225BA6" w:rsidRPr="00225BA6" w:rsidRDefault="00225BA6" w:rsidP="00225BA6">
      <w:pPr>
        <w:rPr>
          <w:b/>
        </w:rPr>
      </w:pPr>
      <w:r w:rsidRPr="00225BA6">
        <w:rPr>
          <w:b/>
        </w:rPr>
        <w:t>Prior to departure:</w:t>
      </w:r>
    </w:p>
    <w:p w:rsidR="00225BA6" w:rsidRPr="00225BA6" w:rsidRDefault="00225BA6" w:rsidP="00225BA6">
      <w:r w:rsidRPr="00225BA6">
        <w:t>Include</w:t>
      </w:r>
      <w:r>
        <w:t xml:space="preserve"> </w:t>
      </w:r>
      <w:proofErr w:type="spellStart"/>
      <w:r>
        <w:t>Comss</w:t>
      </w:r>
      <w:proofErr w:type="spellEnd"/>
      <w:r>
        <w:t xml:space="preserve"> team</w:t>
      </w:r>
      <w:r w:rsidRPr="00225BA6">
        <w:t xml:space="preserve"> in </w:t>
      </w:r>
      <w:r w:rsidRPr="00225BA6">
        <w:t>“</w:t>
      </w:r>
      <w:r>
        <w:t xml:space="preserve">aviso de </w:t>
      </w:r>
      <w:proofErr w:type="spellStart"/>
      <w:r>
        <w:t>salida</w:t>
      </w:r>
      <w:proofErr w:type="spellEnd"/>
      <w:r>
        <w:t>”</w:t>
      </w:r>
      <w:r w:rsidRPr="00225BA6">
        <w:t>.</w:t>
      </w:r>
    </w:p>
    <w:p w:rsidR="00225BA6" w:rsidRPr="00225BA6" w:rsidRDefault="00225BA6" w:rsidP="00225BA6">
      <w:r w:rsidRPr="00225BA6">
        <w:t>Inform CDF and GNPD communication</w:t>
      </w:r>
      <w:r>
        <w:t xml:space="preserve"> team</w:t>
      </w:r>
      <w:r w:rsidRPr="00225BA6">
        <w:t xml:space="preserve"> at least 5 days in advance of departure, by e-mail, with the following information:</w:t>
      </w:r>
    </w:p>
    <w:p w:rsidR="00225BA6" w:rsidRPr="00225BA6" w:rsidRDefault="00225BA6" w:rsidP="00225BA6">
      <w:pPr>
        <w:pStyle w:val="ListParagraph"/>
        <w:numPr>
          <w:ilvl w:val="0"/>
          <w:numId w:val="5"/>
        </w:numPr>
      </w:pPr>
      <w:r w:rsidRPr="00225BA6">
        <w:t>Number of people</w:t>
      </w:r>
    </w:p>
    <w:p w:rsidR="00225BA6" w:rsidRPr="00225BA6" w:rsidRDefault="00225BA6" w:rsidP="00225BA6">
      <w:pPr>
        <w:pStyle w:val="ListParagraph"/>
        <w:numPr>
          <w:ilvl w:val="0"/>
          <w:numId w:val="5"/>
        </w:numPr>
      </w:pPr>
      <w:r w:rsidRPr="00225BA6">
        <w:lastRenderedPageBreak/>
        <w:t>ID numbers</w:t>
      </w:r>
    </w:p>
    <w:p w:rsidR="00225BA6" w:rsidRPr="00225BA6" w:rsidRDefault="00225BA6" w:rsidP="00225BA6">
      <w:pPr>
        <w:pStyle w:val="ListParagraph"/>
        <w:numPr>
          <w:ilvl w:val="0"/>
          <w:numId w:val="5"/>
        </w:numPr>
      </w:pPr>
      <w:r w:rsidRPr="00225BA6">
        <w:t>Permit number</w:t>
      </w:r>
    </w:p>
    <w:p w:rsidR="00225BA6" w:rsidRPr="00225BA6" w:rsidRDefault="00225BA6" w:rsidP="00225BA6">
      <w:pPr>
        <w:pStyle w:val="ListParagraph"/>
        <w:numPr>
          <w:ilvl w:val="0"/>
          <w:numId w:val="5"/>
        </w:numPr>
      </w:pPr>
      <w:r w:rsidRPr="00225BA6">
        <w:t>Location</w:t>
      </w:r>
    </w:p>
    <w:p w:rsidR="00225BA6" w:rsidRPr="00225BA6" w:rsidRDefault="00225BA6" w:rsidP="00225BA6">
      <w:pPr>
        <w:pStyle w:val="ListParagraph"/>
        <w:numPr>
          <w:ilvl w:val="0"/>
          <w:numId w:val="5"/>
        </w:numPr>
      </w:pPr>
      <w:r w:rsidRPr="00225BA6">
        <w:t>Dates</w:t>
      </w:r>
    </w:p>
    <w:p w:rsidR="00225BA6" w:rsidRPr="00225BA6" w:rsidRDefault="00225BA6" w:rsidP="00225BA6">
      <w:pPr>
        <w:pStyle w:val="ListParagraph"/>
        <w:numPr>
          <w:ilvl w:val="0"/>
          <w:numId w:val="5"/>
        </w:numPr>
      </w:pPr>
      <w:r w:rsidRPr="00225BA6">
        <w:t>Leader in charge</w:t>
      </w:r>
    </w:p>
    <w:p w:rsidR="00225BA6" w:rsidRDefault="00225BA6" w:rsidP="00225BA6">
      <w:pPr>
        <w:pStyle w:val="ListParagraph"/>
        <w:numPr>
          <w:ilvl w:val="0"/>
          <w:numId w:val="5"/>
        </w:numPr>
      </w:pPr>
      <w:r w:rsidRPr="00225BA6">
        <w:t>*Name of vessel</w:t>
      </w:r>
    </w:p>
    <w:p w:rsidR="00225BA6" w:rsidRPr="00225BA6" w:rsidRDefault="00225BA6" w:rsidP="00225BA6">
      <w:r w:rsidRPr="00225BA6">
        <w:t>If applicable</w:t>
      </w:r>
    </w:p>
    <w:p w:rsidR="00225BA6" w:rsidRPr="00225BA6" w:rsidRDefault="00225BA6" w:rsidP="00225BA6"/>
    <w:p w:rsidR="00225BA6" w:rsidRPr="00225BA6" w:rsidRDefault="00225BA6" w:rsidP="00225BA6">
      <w:r w:rsidRPr="00225BA6">
        <w:t xml:space="preserve">For publication: </w:t>
      </w:r>
    </w:p>
    <w:p w:rsidR="00225BA6" w:rsidRPr="00225BA6" w:rsidRDefault="00225BA6" w:rsidP="00225BA6">
      <w:r>
        <w:t>Release</w:t>
      </w:r>
      <w:bookmarkStart w:id="0" w:name="_GoBack"/>
      <w:bookmarkEnd w:id="0"/>
      <w:r w:rsidRPr="00225BA6">
        <w:t xml:space="preserve"> posts/videos/information between institutions at the same time.</w:t>
      </w:r>
    </w:p>
    <w:p w:rsidR="003E1486" w:rsidRPr="00225BA6" w:rsidRDefault="003E1486"/>
    <w:sectPr w:rsidR="003E1486" w:rsidRPr="0022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C2D"/>
    <w:multiLevelType w:val="hybridMultilevel"/>
    <w:tmpl w:val="272E9546"/>
    <w:lvl w:ilvl="0" w:tplc="13EA5E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2E3E"/>
    <w:multiLevelType w:val="hybridMultilevel"/>
    <w:tmpl w:val="6856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D3AEC"/>
    <w:multiLevelType w:val="multilevel"/>
    <w:tmpl w:val="006C8CE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0C3C38"/>
    <w:multiLevelType w:val="hybridMultilevel"/>
    <w:tmpl w:val="F852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6"/>
    <w:rsid w:val="000673CB"/>
    <w:rsid w:val="00225BA6"/>
    <w:rsid w:val="003E1486"/>
    <w:rsid w:val="004227F9"/>
    <w:rsid w:val="004B2A0B"/>
    <w:rsid w:val="00C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D35B"/>
  <w15:chartTrackingRefBased/>
  <w15:docId w15:val="{7F891081-C657-4379-9EF4-15022AB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Heading1">
    <w:name w:val="heading 1"/>
    <w:basedOn w:val="Normal"/>
    <w:next w:val="Normal"/>
    <w:link w:val="Heading1Ch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itle">
    <w:name w:val="Title"/>
    <w:basedOn w:val="Normal"/>
    <w:next w:val="Normal"/>
    <w:link w:val="TitleChar"/>
    <w:uiPriority w:val="10"/>
    <w:qFormat/>
    <w:rsid w:val="00CC70C4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0C4"/>
    <w:rPr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ListParagraph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310</Words>
  <Characters>1704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ECCCD - Galapagos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Isabel Grijalva</cp:lastModifiedBy>
  <cp:revision>3</cp:revision>
  <dcterms:created xsi:type="dcterms:W3CDTF">2022-10-12T16:57:00Z</dcterms:created>
  <dcterms:modified xsi:type="dcterms:W3CDTF">2022-10-12T22:04:00Z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6a867f8d-1a8f-4012-b2bc-53d450c35650</vt:lpwstr>
  </property>
</Properties>
</file>