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A1BB1" w14:textId="77777777" w:rsidR="00487D84" w:rsidRPr="00091424" w:rsidRDefault="00487D84" w:rsidP="00487D84">
      <w:pPr>
        <w:pStyle w:val="Sinespaciado"/>
        <w:jc w:val="center"/>
        <w:rPr>
          <w:b/>
          <w:bCs/>
          <w:color w:val="39499B"/>
          <w:sz w:val="22"/>
          <w:szCs w:val="22"/>
          <w:u w:color="39499B"/>
          <w:lang w:val="es-EC"/>
        </w:rPr>
      </w:pPr>
      <w:r w:rsidRPr="00091424">
        <w:rPr>
          <w:b/>
          <w:bCs/>
          <w:sz w:val="22"/>
          <w:szCs w:val="22"/>
          <w:u w:color="39499B"/>
          <w:lang w:val="es-ES"/>
        </w:rPr>
        <w:t>CONTRATO DE DONACIÓN ENTRE VIVOS</w:t>
      </w:r>
    </w:p>
    <w:p w14:paraId="76152A0B" w14:textId="77777777" w:rsidR="00487D84" w:rsidRPr="00091424" w:rsidRDefault="00487D84" w:rsidP="00487D84">
      <w:pPr>
        <w:spacing w:before="100" w:beforeAutospacing="1" w:after="100" w:afterAutospacing="1"/>
        <w:jc w:val="both"/>
        <w:rPr>
          <w:sz w:val="22"/>
          <w:szCs w:val="22"/>
          <w:lang w:eastAsia="es-ES"/>
        </w:rPr>
      </w:pPr>
      <w:r w:rsidRPr="00091424">
        <w:rPr>
          <w:sz w:val="22"/>
          <w:szCs w:val="22"/>
          <w:lang w:eastAsia="es-ES"/>
        </w:rPr>
        <w:t xml:space="preserve">En la parroquia de Puerto Ayora, a los </w:t>
      </w:r>
      <w:r w:rsidRPr="00091424">
        <w:rPr>
          <w:sz w:val="22"/>
          <w:szCs w:val="22"/>
          <w:highlight w:val="cyan"/>
          <w:lang w:eastAsia="es-ES"/>
        </w:rPr>
        <w:t>(INSERTAR DÍAS EN NÚMERO)</w:t>
      </w:r>
      <w:r w:rsidRPr="00091424">
        <w:rPr>
          <w:sz w:val="22"/>
          <w:szCs w:val="22"/>
          <w:lang w:eastAsia="es-ES"/>
        </w:rPr>
        <w:t xml:space="preserve"> días del mes de </w:t>
      </w:r>
      <w:r w:rsidRPr="00091424">
        <w:rPr>
          <w:sz w:val="22"/>
          <w:szCs w:val="22"/>
          <w:highlight w:val="cyan"/>
          <w:lang w:eastAsia="es-ES"/>
        </w:rPr>
        <w:t>(INSERTE MES)</w:t>
      </w:r>
      <w:r w:rsidRPr="00091424">
        <w:rPr>
          <w:sz w:val="22"/>
          <w:szCs w:val="22"/>
          <w:lang w:eastAsia="es-ES"/>
        </w:rPr>
        <w:t xml:space="preserve"> de </w:t>
      </w:r>
      <w:r w:rsidRPr="00091424">
        <w:rPr>
          <w:sz w:val="22"/>
          <w:szCs w:val="22"/>
          <w:highlight w:val="cyan"/>
          <w:lang w:eastAsia="es-ES"/>
        </w:rPr>
        <w:t>(INSERTE AÑO)</w:t>
      </w:r>
      <w:r w:rsidRPr="00091424">
        <w:rPr>
          <w:sz w:val="22"/>
          <w:szCs w:val="22"/>
          <w:lang w:eastAsia="es-ES"/>
        </w:rPr>
        <w:t>, se conviene en celebrar el presente contrato de DONACIÓN ENTRE VIVOS entre las siguientes partes: por una parte,</w:t>
      </w:r>
      <w:r w:rsidRPr="00091424">
        <w:rPr>
          <w:b/>
          <w:bCs/>
          <w:sz w:val="22"/>
          <w:szCs w:val="22"/>
          <w:lang w:eastAsia="es-ES"/>
        </w:rPr>
        <w:t xml:space="preserve"> </w:t>
      </w:r>
      <w:r w:rsidRPr="00091424">
        <w:rPr>
          <w:sz w:val="22"/>
          <w:szCs w:val="22"/>
          <w:lang w:eastAsia="es-ES"/>
        </w:rPr>
        <w:t>La</w:t>
      </w:r>
      <w:r w:rsidRPr="00091424">
        <w:rPr>
          <w:b/>
          <w:bCs/>
          <w:sz w:val="22"/>
          <w:szCs w:val="22"/>
          <w:lang w:eastAsia="es-ES"/>
        </w:rPr>
        <w:t xml:space="preserve"> FUNDACIÓN CHARLES DARWIN PARA LAS ISLAS GALAPAGOS</w:t>
      </w:r>
      <w:r w:rsidRPr="00091424">
        <w:rPr>
          <w:sz w:val="22"/>
          <w:szCs w:val="22"/>
          <w:lang w:eastAsia="es-ES"/>
        </w:rPr>
        <w:t xml:space="preserve">, con registro único de contribuyente Nro. 1790985105001, con domicilio tributario en Puerto Ayora, cantón Santa Cruz, provincia de Galápagos, debidamente representada por su </w:t>
      </w:r>
      <w:r w:rsidRPr="00091424">
        <w:rPr>
          <w:b/>
          <w:bCs/>
          <w:sz w:val="22"/>
          <w:szCs w:val="22"/>
          <w:lang w:eastAsia="es-ES"/>
        </w:rPr>
        <w:t xml:space="preserve">Director Ejecutivo, Dr. </w:t>
      </w:r>
      <w:proofErr w:type="spellStart"/>
      <w:r w:rsidRPr="00091424">
        <w:rPr>
          <w:b/>
          <w:bCs/>
          <w:sz w:val="22"/>
          <w:szCs w:val="22"/>
          <w:lang w:eastAsia="es-ES"/>
        </w:rPr>
        <w:t>Rakan</w:t>
      </w:r>
      <w:proofErr w:type="spellEnd"/>
      <w:r w:rsidRPr="00091424">
        <w:rPr>
          <w:b/>
          <w:bCs/>
          <w:sz w:val="22"/>
          <w:szCs w:val="22"/>
          <w:lang w:eastAsia="es-ES"/>
        </w:rPr>
        <w:t xml:space="preserve"> </w:t>
      </w:r>
      <w:proofErr w:type="spellStart"/>
      <w:r w:rsidRPr="00091424">
        <w:rPr>
          <w:b/>
          <w:bCs/>
          <w:sz w:val="22"/>
          <w:szCs w:val="22"/>
          <w:lang w:eastAsia="es-ES"/>
        </w:rPr>
        <w:t>Zahawi</w:t>
      </w:r>
      <w:proofErr w:type="spellEnd"/>
      <w:r w:rsidRPr="00091424">
        <w:rPr>
          <w:sz w:val="22"/>
          <w:szCs w:val="22"/>
          <w:lang w:eastAsia="es-ES"/>
        </w:rPr>
        <w:t xml:space="preserve">, en calidad de representante legal, con cedula Nro. </w:t>
      </w:r>
      <w:r w:rsidRPr="00091424">
        <w:rPr>
          <w:bCs/>
          <w:sz w:val="22"/>
          <w:szCs w:val="22"/>
          <w:u w:color="39499B"/>
          <w:lang w:val="es-ES"/>
        </w:rPr>
        <w:t>2050055272</w:t>
      </w:r>
      <w:r w:rsidRPr="00091424">
        <w:rPr>
          <w:sz w:val="22"/>
          <w:szCs w:val="22"/>
          <w:lang w:eastAsia="es-ES"/>
        </w:rPr>
        <w:t>, a quien en adelante se le denominará simplemente </w:t>
      </w:r>
      <w:r w:rsidRPr="00091424">
        <w:rPr>
          <w:b/>
          <w:bCs/>
          <w:sz w:val="22"/>
          <w:szCs w:val="22"/>
          <w:lang w:eastAsia="es-ES"/>
        </w:rPr>
        <w:t>“LA FUNDACIÓN”</w:t>
      </w:r>
      <w:r w:rsidRPr="00091424">
        <w:rPr>
          <w:sz w:val="22"/>
          <w:szCs w:val="22"/>
          <w:lang w:eastAsia="es-ES"/>
        </w:rPr>
        <w:t>; y, por otra parte</w:t>
      </w:r>
      <w:r w:rsidRPr="00091424">
        <w:rPr>
          <w:b/>
          <w:bCs/>
          <w:sz w:val="22"/>
          <w:szCs w:val="22"/>
          <w:lang w:eastAsia="es-ES"/>
        </w:rPr>
        <w:t xml:space="preserve">, el señor/señora </w:t>
      </w:r>
      <w:r w:rsidRPr="00091424">
        <w:rPr>
          <w:b/>
          <w:bCs/>
          <w:sz w:val="22"/>
          <w:szCs w:val="22"/>
          <w:highlight w:val="cyan"/>
          <w:lang w:eastAsia="es-ES"/>
        </w:rPr>
        <w:t>(INSERTAR NOMBRE DEL REPRESENTATE LEGAL)</w:t>
      </w:r>
      <w:r w:rsidRPr="00091424">
        <w:rPr>
          <w:sz w:val="22"/>
          <w:szCs w:val="22"/>
          <w:lang w:eastAsia="es-ES"/>
        </w:rPr>
        <w:t>, (</w:t>
      </w:r>
      <w:r w:rsidRPr="00091424">
        <w:rPr>
          <w:sz w:val="22"/>
          <w:szCs w:val="22"/>
          <w:highlight w:val="cyan"/>
          <w:lang w:eastAsia="es-ES"/>
        </w:rPr>
        <w:t>INSERTAR EDAD)</w:t>
      </w:r>
      <w:r w:rsidRPr="00091424">
        <w:rPr>
          <w:sz w:val="22"/>
          <w:szCs w:val="22"/>
          <w:lang w:eastAsia="es-ES"/>
        </w:rPr>
        <w:t xml:space="preserve">, portadora del documento de identidad Nro. </w:t>
      </w:r>
      <w:r w:rsidRPr="00091424">
        <w:rPr>
          <w:sz w:val="22"/>
          <w:szCs w:val="22"/>
          <w:highlight w:val="cyan"/>
          <w:lang w:eastAsia="es-ES"/>
        </w:rPr>
        <w:t>(INSERTAR CÉDULA O PASAPORTE)</w:t>
      </w:r>
      <w:r w:rsidRPr="00091424">
        <w:rPr>
          <w:sz w:val="22"/>
          <w:szCs w:val="22"/>
          <w:lang w:eastAsia="es-ES"/>
        </w:rPr>
        <w:t xml:space="preserve">, de profesión </w:t>
      </w:r>
      <w:r w:rsidRPr="00091424">
        <w:rPr>
          <w:sz w:val="22"/>
          <w:szCs w:val="22"/>
          <w:highlight w:val="cyan"/>
          <w:lang w:eastAsia="es-ES"/>
        </w:rPr>
        <w:t>(INSERTAR PROFESIÓN)</w:t>
      </w:r>
      <w:r w:rsidRPr="00091424">
        <w:rPr>
          <w:sz w:val="22"/>
          <w:szCs w:val="22"/>
          <w:lang w:eastAsia="es-ES"/>
        </w:rPr>
        <w:t xml:space="preserve"> a quien en adelante se denominará </w:t>
      </w:r>
      <w:r w:rsidRPr="00091424">
        <w:rPr>
          <w:b/>
          <w:bCs/>
          <w:sz w:val="22"/>
          <w:szCs w:val="22"/>
          <w:lang w:eastAsia="es-ES"/>
        </w:rPr>
        <w:t>“LA DONANTE”</w:t>
      </w:r>
      <w:r w:rsidRPr="00091424">
        <w:rPr>
          <w:sz w:val="22"/>
          <w:szCs w:val="22"/>
          <w:lang w:eastAsia="es-ES"/>
        </w:rPr>
        <w:t xml:space="preserve">. </w:t>
      </w:r>
    </w:p>
    <w:p w14:paraId="24FAD28C" w14:textId="77777777" w:rsidR="00487D84" w:rsidRPr="00091424" w:rsidRDefault="00487D84" w:rsidP="00487D84">
      <w:pPr>
        <w:pStyle w:val="Body1"/>
        <w:jc w:val="both"/>
        <w:rPr>
          <w:sz w:val="22"/>
          <w:szCs w:val="22"/>
          <w:lang w:val="es-EC"/>
        </w:rPr>
      </w:pPr>
      <w:r w:rsidRPr="00091424">
        <w:rPr>
          <w:rFonts w:eastAsia="Times New Roman"/>
          <w:sz w:val="22"/>
          <w:szCs w:val="22"/>
          <w:lang w:val="es-EC"/>
        </w:rPr>
        <w:t xml:space="preserve">Las comparecientes, a quienes en conjunto se les podrá denominar “las partes”, legalmente capaces para contraer obligaciones en las calidades que representan y para aceptar una donación, respectivamente; de forma libre y voluntaria, </w:t>
      </w:r>
      <w:r w:rsidRPr="00091424">
        <w:rPr>
          <w:sz w:val="22"/>
          <w:szCs w:val="22"/>
          <w:lang w:val="es-EC"/>
        </w:rPr>
        <w:t xml:space="preserve">por así convenir a sus mutuos y recíprocos intereses, </w:t>
      </w:r>
      <w:r w:rsidRPr="00091424">
        <w:rPr>
          <w:rFonts w:eastAsia="Times New Roman"/>
          <w:sz w:val="22"/>
          <w:szCs w:val="22"/>
          <w:lang w:val="es-EC"/>
        </w:rPr>
        <w:t>acuerdan suscribir el presente Contrato de Donación, al tenor de las siguientes cláusulas:</w:t>
      </w:r>
    </w:p>
    <w:p w14:paraId="456C03B9" w14:textId="7A609C1E" w:rsidR="00487D84" w:rsidRPr="00091424" w:rsidRDefault="00487D84" w:rsidP="00487D84">
      <w:pPr>
        <w:spacing w:before="100" w:beforeAutospacing="1" w:after="100" w:afterAutospacing="1"/>
        <w:jc w:val="both"/>
        <w:rPr>
          <w:b/>
          <w:sz w:val="22"/>
          <w:szCs w:val="22"/>
          <w:lang w:eastAsia="es-ES"/>
        </w:rPr>
      </w:pPr>
      <w:r w:rsidRPr="00091424">
        <w:rPr>
          <w:b/>
          <w:sz w:val="22"/>
          <w:szCs w:val="22"/>
          <w:lang w:eastAsia="es-ES"/>
        </w:rPr>
        <w:t xml:space="preserve">Cláusula </w:t>
      </w:r>
      <w:r w:rsidR="00091424" w:rsidRPr="00091424">
        <w:rPr>
          <w:b/>
          <w:sz w:val="22"/>
          <w:szCs w:val="22"/>
          <w:lang w:eastAsia="es-ES"/>
        </w:rPr>
        <w:t>Primera. -</w:t>
      </w:r>
      <w:r w:rsidRPr="00091424">
        <w:rPr>
          <w:b/>
          <w:sz w:val="22"/>
          <w:szCs w:val="22"/>
          <w:lang w:eastAsia="es-ES"/>
        </w:rPr>
        <w:t xml:space="preserve"> Antecedentes: </w:t>
      </w:r>
    </w:p>
    <w:p w14:paraId="5BD7B941" w14:textId="7054D222" w:rsidR="00487D84" w:rsidRPr="00091424" w:rsidRDefault="00487D84" w:rsidP="00487D84">
      <w:pPr>
        <w:spacing w:before="100" w:beforeAutospacing="1" w:after="100" w:afterAutospacing="1"/>
        <w:jc w:val="both"/>
        <w:rPr>
          <w:sz w:val="22"/>
          <w:szCs w:val="22"/>
          <w:lang w:eastAsia="es-ES"/>
        </w:rPr>
      </w:pPr>
      <w:r w:rsidRPr="00091424">
        <w:rPr>
          <w:sz w:val="22"/>
          <w:szCs w:val="22"/>
          <w:lang w:eastAsia="es-ES"/>
        </w:rPr>
        <w:t>1.1</w:t>
      </w:r>
      <w:r w:rsidRPr="00091424">
        <w:rPr>
          <w:sz w:val="22"/>
          <w:szCs w:val="22"/>
          <w:lang w:eastAsia="es-ES"/>
        </w:rPr>
        <w:tab/>
      </w:r>
      <w:r w:rsidR="004137E3" w:rsidRPr="004137E3">
        <w:rPr>
          <w:sz w:val="22"/>
          <w:szCs w:val="22"/>
          <w:lang w:eastAsia="es-ES"/>
        </w:rPr>
        <w:t xml:space="preserve">La Fundación Charles Darwin para las islas Galápagos es una asociación internacional no gubernamental, sin fines de lucro, con personalidad jurídica y patrimonio propio, fundada en 1959 bajo el auspicio de la UNESCO, la Unión Mundial para la Conservación de la Naturaleza (UICN), el gobierno del Ecuador y el gobierno </w:t>
      </w:r>
      <w:proofErr w:type="gramStart"/>
      <w:r w:rsidR="004137E3" w:rsidRPr="004137E3">
        <w:rPr>
          <w:sz w:val="22"/>
          <w:szCs w:val="22"/>
          <w:lang w:eastAsia="es-ES"/>
        </w:rPr>
        <w:t>Belga</w:t>
      </w:r>
      <w:proofErr w:type="gramEnd"/>
      <w:r w:rsidR="004137E3" w:rsidRPr="004137E3">
        <w:rPr>
          <w:sz w:val="22"/>
          <w:szCs w:val="22"/>
          <w:lang w:eastAsia="es-ES"/>
        </w:rPr>
        <w:t>. Su misión es abordar las principales amenazas y desafíos que enfrentan las Islas Galápagos mediante la investigación científica y acciones de conservación, con el fin de proteger uno de los patrimonios naturales más importantes del mundo.</w:t>
      </w:r>
      <w:r w:rsidR="004137E3">
        <w:rPr>
          <w:sz w:val="22"/>
          <w:szCs w:val="22"/>
          <w:lang w:eastAsia="es-ES"/>
        </w:rPr>
        <w:t xml:space="preserve"> </w:t>
      </w:r>
      <w:r w:rsidRPr="00091424">
        <w:rPr>
          <w:sz w:val="22"/>
          <w:szCs w:val="22"/>
          <w:lang w:eastAsia="es-ES"/>
        </w:rPr>
        <w:t>El domicilio de la FCD es en Ecuador, en la Estación Científica Charles Darwin, ubicada en Av. Charles Darwin s/n, 200102, Santa Cruz, Galápagos.</w:t>
      </w:r>
    </w:p>
    <w:p w14:paraId="7DEAE5C6" w14:textId="77777777" w:rsidR="00487D84" w:rsidRPr="00091424" w:rsidRDefault="00487D84" w:rsidP="00487D84">
      <w:pPr>
        <w:spacing w:before="100" w:beforeAutospacing="1" w:after="100" w:afterAutospacing="1"/>
        <w:jc w:val="both"/>
        <w:rPr>
          <w:sz w:val="22"/>
          <w:szCs w:val="22"/>
          <w:lang w:eastAsia="es-ES"/>
        </w:rPr>
      </w:pPr>
      <w:r w:rsidRPr="00091424">
        <w:rPr>
          <w:sz w:val="22"/>
          <w:szCs w:val="22"/>
          <w:highlight w:val="cyan"/>
          <w:lang w:eastAsia="es-ES"/>
        </w:rPr>
        <w:t>1.2(INSERTAR INFORMACIÓN DE IDENTIFICACIÓN (nombres completos, cédula o pasaporte, estado civil, edad, profesión, correo electrónico, domicilio) DE LA PERSONA QUE REALIZARÁ LA DONACIÓN A LA FCD)</w:t>
      </w:r>
      <w:r w:rsidRPr="00091424">
        <w:rPr>
          <w:sz w:val="22"/>
          <w:szCs w:val="22"/>
          <w:lang w:eastAsia="es-ES"/>
        </w:rPr>
        <w:t>.</w:t>
      </w:r>
    </w:p>
    <w:p w14:paraId="377DE41A" w14:textId="77777777" w:rsidR="00487D84" w:rsidRPr="00091424" w:rsidRDefault="00487D84" w:rsidP="00487D84">
      <w:pPr>
        <w:spacing w:before="100" w:beforeAutospacing="1" w:after="100" w:afterAutospacing="1"/>
        <w:jc w:val="both"/>
        <w:rPr>
          <w:sz w:val="22"/>
          <w:szCs w:val="22"/>
          <w:lang w:eastAsia="es-ES"/>
        </w:rPr>
      </w:pPr>
      <w:r w:rsidRPr="00091424">
        <w:rPr>
          <w:sz w:val="22"/>
          <w:szCs w:val="22"/>
          <w:lang w:eastAsia="es-ES"/>
        </w:rPr>
        <w:t>1.3 La persona descrita en el acápite 1.2 precedente, es decir LA DONANTE, es propietaria del importe de dinero de USD $</w:t>
      </w:r>
      <w:r w:rsidRPr="00091424">
        <w:rPr>
          <w:sz w:val="22"/>
          <w:szCs w:val="22"/>
          <w:highlight w:val="cyan"/>
          <w:lang w:eastAsia="es-ES"/>
        </w:rPr>
        <w:t>(INSERTAR CANTIDAD EN NÚMEROS Y INSERTAR CANTIDAD EN LETRAS)</w:t>
      </w:r>
      <w:r w:rsidRPr="00091424">
        <w:rPr>
          <w:sz w:val="22"/>
          <w:szCs w:val="22"/>
          <w:lang w:eastAsia="es-ES"/>
        </w:rPr>
        <w:t xml:space="preserve"> DÓLARES DE LOS ESTADOS UNIDOS DE AMÉRICA CON 00/100); bien</w:t>
      </w:r>
      <w:r w:rsidRPr="00091424">
        <w:rPr>
          <w:sz w:val="22"/>
          <w:szCs w:val="22"/>
        </w:rPr>
        <w:t xml:space="preserve"> sobre el cual no recae contienda judicial de cualquier índole, carga, gravamen o limitación de dominio y sobre el cual LA DONANTE tiene poder de disposición.</w:t>
      </w:r>
    </w:p>
    <w:p w14:paraId="73A486FE" w14:textId="71A93437" w:rsidR="00487D84" w:rsidRPr="00091424" w:rsidRDefault="00487D84" w:rsidP="00487D84">
      <w:pPr>
        <w:pStyle w:val="Body1"/>
        <w:jc w:val="both"/>
        <w:rPr>
          <w:b/>
          <w:bCs/>
          <w:sz w:val="22"/>
          <w:szCs w:val="22"/>
          <w:lang w:val="es-EC"/>
        </w:rPr>
      </w:pPr>
      <w:r w:rsidRPr="00091424">
        <w:rPr>
          <w:b/>
          <w:bCs/>
          <w:sz w:val="22"/>
          <w:szCs w:val="22"/>
          <w:lang w:val="es-EC"/>
        </w:rPr>
        <w:t xml:space="preserve">Cláusula </w:t>
      </w:r>
      <w:r w:rsidR="00091424" w:rsidRPr="00091424">
        <w:rPr>
          <w:b/>
          <w:bCs/>
          <w:sz w:val="22"/>
          <w:szCs w:val="22"/>
          <w:lang w:val="es-EC"/>
        </w:rPr>
        <w:t>Segunda. -</w:t>
      </w:r>
      <w:r w:rsidRPr="00091424">
        <w:rPr>
          <w:b/>
          <w:bCs/>
          <w:sz w:val="22"/>
          <w:szCs w:val="22"/>
          <w:lang w:val="es-EC"/>
        </w:rPr>
        <w:t xml:space="preserve"> Interpretación y definición de términos: </w:t>
      </w:r>
      <w:r w:rsidRPr="00091424">
        <w:rPr>
          <w:sz w:val="22"/>
          <w:szCs w:val="22"/>
          <w:lang w:val="es-EC"/>
        </w:rPr>
        <w:t xml:space="preserve">Los términos del presente contrato se interpretarán en su sentido literal, en contexto y haciendo primar el objeto del presente contrato. En todo caso, su interpretación seguirá las siguientes normas: </w:t>
      </w:r>
    </w:p>
    <w:p w14:paraId="09DBBE68" w14:textId="77777777" w:rsidR="00487D84" w:rsidRPr="00091424" w:rsidRDefault="00487D84" w:rsidP="00487D84">
      <w:pPr>
        <w:pStyle w:val="Body1"/>
        <w:jc w:val="both"/>
        <w:rPr>
          <w:sz w:val="22"/>
          <w:szCs w:val="22"/>
          <w:lang w:val="es-EC"/>
        </w:rPr>
      </w:pPr>
    </w:p>
    <w:p w14:paraId="4E244045" w14:textId="77777777" w:rsidR="00487D84" w:rsidRPr="00091424" w:rsidRDefault="00487D84" w:rsidP="00487D84">
      <w:pPr>
        <w:pStyle w:val="Body1"/>
        <w:jc w:val="both"/>
        <w:rPr>
          <w:sz w:val="22"/>
          <w:szCs w:val="22"/>
          <w:lang w:val="es-EC"/>
        </w:rPr>
      </w:pPr>
      <w:r w:rsidRPr="00091424">
        <w:rPr>
          <w:sz w:val="22"/>
          <w:szCs w:val="22"/>
          <w:lang w:val="es-EC"/>
        </w:rPr>
        <w:t xml:space="preserve">2.1 Cuando los términos se hallan definidos en las leyes ecuatorianas, se estará a tal definición. </w:t>
      </w:r>
    </w:p>
    <w:p w14:paraId="5FC28283" w14:textId="77777777" w:rsidR="00487D84" w:rsidRPr="00091424" w:rsidRDefault="00487D84" w:rsidP="00487D84">
      <w:pPr>
        <w:pStyle w:val="Body1"/>
        <w:jc w:val="both"/>
        <w:rPr>
          <w:sz w:val="22"/>
          <w:szCs w:val="22"/>
          <w:lang w:val="es-EC"/>
        </w:rPr>
      </w:pPr>
      <w:r w:rsidRPr="00091424">
        <w:rPr>
          <w:sz w:val="22"/>
          <w:szCs w:val="22"/>
          <w:lang w:val="es-EC"/>
        </w:rPr>
        <w:t>2.2 Si no están definidos en las leyes ecuatorianas se estará a lo dispuesto en el contrato en su sentido literal y obvio, de conformidad con el objeto del contrato y la interpretación de los comparecientes.</w:t>
      </w:r>
    </w:p>
    <w:p w14:paraId="4415C790" w14:textId="77777777" w:rsidR="00487D84" w:rsidRPr="00091424" w:rsidRDefault="00487D84" w:rsidP="00487D84">
      <w:pPr>
        <w:pStyle w:val="Body1"/>
        <w:jc w:val="both"/>
        <w:rPr>
          <w:sz w:val="22"/>
          <w:szCs w:val="22"/>
          <w:lang w:val="es-EC"/>
        </w:rPr>
      </w:pPr>
      <w:r w:rsidRPr="00091424">
        <w:rPr>
          <w:sz w:val="22"/>
          <w:szCs w:val="22"/>
          <w:lang w:val="es-EC"/>
        </w:rPr>
        <w:t>2.3 En su falta se aplicarán las normas contenidas en el Código Civil vigente y más normativa legal aplicable.</w:t>
      </w:r>
    </w:p>
    <w:p w14:paraId="1295AF57" w14:textId="77777777" w:rsidR="00487D84" w:rsidRPr="00091424" w:rsidRDefault="00487D84" w:rsidP="00487D84">
      <w:pPr>
        <w:spacing w:before="100" w:beforeAutospacing="1" w:after="100" w:afterAutospacing="1"/>
        <w:jc w:val="both"/>
        <w:rPr>
          <w:sz w:val="22"/>
          <w:szCs w:val="22"/>
          <w:lang w:eastAsia="es-ES"/>
        </w:rPr>
      </w:pPr>
      <w:r w:rsidRPr="00091424">
        <w:rPr>
          <w:b/>
          <w:sz w:val="22"/>
          <w:szCs w:val="22"/>
          <w:lang w:eastAsia="es-ES"/>
        </w:rPr>
        <w:lastRenderedPageBreak/>
        <w:t xml:space="preserve">Cláusula Tercera.- Naturaleza del contrato: </w:t>
      </w:r>
      <w:r w:rsidRPr="00091424">
        <w:rPr>
          <w:sz w:val="22"/>
          <w:szCs w:val="22"/>
          <w:lang w:eastAsia="es-ES"/>
        </w:rPr>
        <w:t xml:space="preserve">El presente contrato de donación entre vivos es, por naturaleza, unilateral, gratuito, típico, regulado en el título XIII del libro IV del código civil ecuatoriano, a través del cual, LA DONANTE se obliga libre, voluntaria e irrevocablemente a donar a LA FUNDACIÓN una suma de dinero mensual de </w:t>
      </w:r>
      <w:r w:rsidRPr="00091424">
        <w:rPr>
          <w:sz w:val="22"/>
          <w:szCs w:val="22"/>
          <w:highlight w:val="cyan"/>
          <w:lang w:eastAsia="es-ES"/>
        </w:rPr>
        <w:t>(INSERTAR VALOR MENSUAL)</w:t>
      </w:r>
      <w:r w:rsidRPr="00091424">
        <w:rPr>
          <w:sz w:val="22"/>
          <w:szCs w:val="22"/>
          <w:lang w:eastAsia="es-ES"/>
        </w:rPr>
        <w:t xml:space="preserve"> en la forma detallada en la cláusula quinta del presente contrato, hasta alcanzar la suma dineraria descrita en el acápite 1.3 de la cláusula primera titulada “antecedentes” del presente instrumento, a través de desembolsos mensuales que se realizarán de forma sucesiva.</w:t>
      </w:r>
    </w:p>
    <w:p w14:paraId="13744FC9" w14:textId="77777777" w:rsidR="00487D84" w:rsidRPr="00091424" w:rsidRDefault="00487D84" w:rsidP="00487D84">
      <w:pPr>
        <w:spacing w:before="100" w:beforeAutospacing="1" w:after="100" w:afterAutospacing="1"/>
        <w:jc w:val="both"/>
        <w:rPr>
          <w:sz w:val="22"/>
          <w:szCs w:val="22"/>
          <w:lang w:eastAsia="es-ES"/>
        </w:rPr>
      </w:pPr>
      <w:r w:rsidRPr="00091424">
        <w:rPr>
          <w:sz w:val="22"/>
          <w:szCs w:val="22"/>
          <w:lang w:eastAsia="es-ES"/>
        </w:rPr>
        <w:t>Las partes acuerdan que la donación será irrevocable para cada suma de dinero entregada a LA FUNDACIÓN, solamente después de que haya operado efectivamente la entrega, según lo estipulado en la cláusula quinta del presente contrato de donación.</w:t>
      </w:r>
    </w:p>
    <w:p w14:paraId="702587D1" w14:textId="716EF909" w:rsidR="00487D84" w:rsidRPr="00091424" w:rsidRDefault="00487D84" w:rsidP="00487D84">
      <w:pPr>
        <w:spacing w:before="100" w:beforeAutospacing="1" w:after="100" w:afterAutospacing="1"/>
        <w:jc w:val="both"/>
        <w:rPr>
          <w:sz w:val="22"/>
          <w:szCs w:val="22"/>
          <w:lang w:eastAsia="es-ES"/>
        </w:rPr>
      </w:pPr>
      <w:r w:rsidRPr="00091424">
        <w:rPr>
          <w:b/>
          <w:sz w:val="22"/>
          <w:szCs w:val="22"/>
          <w:lang w:eastAsia="es-ES"/>
        </w:rPr>
        <w:t xml:space="preserve">Cláusula </w:t>
      </w:r>
      <w:r w:rsidR="00091424" w:rsidRPr="00091424">
        <w:rPr>
          <w:b/>
          <w:sz w:val="22"/>
          <w:szCs w:val="22"/>
          <w:lang w:eastAsia="es-ES"/>
        </w:rPr>
        <w:t>Cuarta. -</w:t>
      </w:r>
      <w:r w:rsidRPr="00091424">
        <w:rPr>
          <w:b/>
          <w:sz w:val="22"/>
          <w:szCs w:val="22"/>
          <w:lang w:eastAsia="es-ES"/>
        </w:rPr>
        <w:t xml:space="preserve"> Objeto del contrato: </w:t>
      </w:r>
      <w:r w:rsidRPr="00091424">
        <w:rPr>
          <w:sz w:val="22"/>
          <w:szCs w:val="22"/>
          <w:lang w:eastAsia="es-ES"/>
        </w:rPr>
        <w:t>El objeto del presente contrato de donación es el bien mueble, fungible, de propiedad de LA DONANTE, previamente descrito en el acápite 1.3 de la cláusula primera titulada “antecedentes” del presente instrumento, que LA DONANTE conferirá a LA FUNDACIÓN, de manera mensual y sucesiva, a partir de la firma del presente contrato.</w:t>
      </w:r>
    </w:p>
    <w:p w14:paraId="6AD846CC" w14:textId="77777777" w:rsidR="00487D84" w:rsidRPr="00091424" w:rsidRDefault="00487D84" w:rsidP="00487D84">
      <w:pPr>
        <w:spacing w:before="100" w:beforeAutospacing="1" w:after="100" w:afterAutospacing="1"/>
        <w:jc w:val="both"/>
        <w:rPr>
          <w:sz w:val="22"/>
          <w:szCs w:val="22"/>
          <w:lang w:eastAsia="es-ES"/>
        </w:rPr>
      </w:pPr>
      <w:r w:rsidRPr="00091424">
        <w:rPr>
          <w:b/>
          <w:sz w:val="22"/>
          <w:szCs w:val="22"/>
          <w:lang w:eastAsia="es-ES"/>
        </w:rPr>
        <w:t>Cláusula Quinta.- Donación Irrevocable:</w:t>
      </w:r>
      <w:r w:rsidRPr="00091424">
        <w:rPr>
          <w:sz w:val="22"/>
          <w:szCs w:val="22"/>
          <w:lang w:eastAsia="es-ES"/>
        </w:rPr>
        <w:t xml:space="preserve"> Por medio del presente contrato, LA DONANTE dona libre, voluntaria y conscientemente a LA FUNDACIÓN, el bien mueble descrito en el acápite 1.3 de la cláusula primera titulada “antecedentes” del presente instrumento; esto es, la suma de dinero de USD $</w:t>
      </w:r>
      <w:r w:rsidRPr="00091424">
        <w:rPr>
          <w:sz w:val="22"/>
          <w:szCs w:val="22"/>
          <w:highlight w:val="cyan"/>
          <w:lang w:eastAsia="es-ES"/>
        </w:rPr>
        <w:t>(INSERTAR CANTIDAD EN NÚMEROS Y INSERTAR CANTIDAD EN LETRAS)</w:t>
      </w:r>
      <w:r w:rsidRPr="00091424">
        <w:rPr>
          <w:sz w:val="22"/>
          <w:szCs w:val="22"/>
          <w:lang w:eastAsia="es-ES"/>
        </w:rPr>
        <w:t xml:space="preserve"> DÓLARES DE LOS ESTADOS UNIDOS DE AMÉRICA CON 00/100); sin embargo, acuerdan expresamente que la donación no se efectuará de una sola vez, sino que, la entrega del importe dinerario se realizará de acuerdo con el siguiente cronograma de desembolsos mensuales de igual valor: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2858"/>
        <w:gridCol w:w="2803"/>
      </w:tblGrid>
      <w:tr w:rsidR="00487D84" w:rsidRPr="00091424" w14:paraId="6F68A3C5" w14:textId="77777777" w:rsidTr="00E13D4A">
        <w:tc>
          <w:tcPr>
            <w:tcW w:w="3070" w:type="dxa"/>
            <w:vAlign w:val="center"/>
          </w:tcPr>
          <w:p w14:paraId="0620F347" w14:textId="77777777" w:rsidR="00487D84" w:rsidRPr="00091424" w:rsidRDefault="00487D84" w:rsidP="00E13D4A">
            <w:pPr>
              <w:spacing w:before="100" w:beforeAutospacing="1" w:after="100" w:afterAutospacing="1"/>
              <w:jc w:val="center"/>
              <w:rPr>
                <w:sz w:val="22"/>
                <w:szCs w:val="22"/>
                <w:lang w:eastAsia="es-ES"/>
              </w:rPr>
            </w:pPr>
            <w:r w:rsidRPr="00091424">
              <w:rPr>
                <w:sz w:val="22"/>
                <w:szCs w:val="22"/>
                <w:lang w:eastAsia="es-ES"/>
              </w:rPr>
              <w:t>NUMERO DE DESEMBOLSO</w:t>
            </w:r>
          </w:p>
        </w:tc>
        <w:tc>
          <w:tcPr>
            <w:tcW w:w="3070" w:type="dxa"/>
            <w:vAlign w:val="center"/>
          </w:tcPr>
          <w:p w14:paraId="3921A550" w14:textId="77777777" w:rsidR="00487D84" w:rsidRPr="00091424" w:rsidRDefault="00487D84" w:rsidP="00E13D4A">
            <w:pPr>
              <w:spacing w:before="100" w:beforeAutospacing="1" w:after="100" w:afterAutospacing="1"/>
              <w:jc w:val="center"/>
              <w:rPr>
                <w:sz w:val="22"/>
                <w:szCs w:val="22"/>
                <w:lang w:eastAsia="es-ES"/>
              </w:rPr>
            </w:pPr>
            <w:proofErr w:type="gramStart"/>
            <w:r w:rsidRPr="00091424">
              <w:rPr>
                <w:sz w:val="22"/>
                <w:szCs w:val="22"/>
                <w:lang w:eastAsia="es-ES"/>
              </w:rPr>
              <w:t>MES A DESEMBOLSAR</w:t>
            </w:r>
            <w:proofErr w:type="gramEnd"/>
          </w:p>
        </w:tc>
        <w:tc>
          <w:tcPr>
            <w:tcW w:w="3070" w:type="dxa"/>
            <w:vAlign w:val="center"/>
          </w:tcPr>
          <w:p w14:paraId="5ACFC295" w14:textId="77777777" w:rsidR="00487D84" w:rsidRPr="00091424" w:rsidRDefault="00487D84" w:rsidP="00E13D4A">
            <w:pPr>
              <w:spacing w:before="100" w:beforeAutospacing="1" w:after="100" w:afterAutospacing="1"/>
              <w:jc w:val="center"/>
              <w:rPr>
                <w:sz w:val="22"/>
                <w:szCs w:val="22"/>
                <w:lang w:eastAsia="es-ES"/>
              </w:rPr>
            </w:pPr>
            <w:proofErr w:type="gramStart"/>
            <w:r w:rsidRPr="00091424">
              <w:rPr>
                <w:sz w:val="22"/>
                <w:szCs w:val="22"/>
                <w:lang w:eastAsia="es-ES"/>
              </w:rPr>
              <w:t>VALOR MENSUAL A ENTREGAR</w:t>
            </w:r>
            <w:proofErr w:type="gramEnd"/>
            <w:r w:rsidRPr="00091424">
              <w:rPr>
                <w:sz w:val="22"/>
                <w:szCs w:val="22"/>
                <w:lang w:eastAsia="es-ES"/>
              </w:rPr>
              <w:t xml:space="preserve"> A LA FUNDACIÓN</w:t>
            </w:r>
          </w:p>
        </w:tc>
      </w:tr>
      <w:tr w:rsidR="00487D84" w:rsidRPr="00091424" w14:paraId="54B7EF48" w14:textId="77777777" w:rsidTr="00E13D4A">
        <w:tc>
          <w:tcPr>
            <w:tcW w:w="3070" w:type="dxa"/>
          </w:tcPr>
          <w:p w14:paraId="1C5FAE03"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1</w:t>
            </w:r>
          </w:p>
        </w:tc>
        <w:tc>
          <w:tcPr>
            <w:tcW w:w="3070" w:type="dxa"/>
          </w:tcPr>
          <w:p w14:paraId="1DA35CDE"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1&gt;</w:t>
            </w:r>
          </w:p>
        </w:tc>
        <w:tc>
          <w:tcPr>
            <w:tcW w:w="3070" w:type="dxa"/>
          </w:tcPr>
          <w:p w14:paraId="1F2E77D5"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5BA4E306" w14:textId="77777777" w:rsidTr="00E13D4A">
        <w:tc>
          <w:tcPr>
            <w:tcW w:w="3070" w:type="dxa"/>
          </w:tcPr>
          <w:p w14:paraId="2F63933F"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2</w:t>
            </w:r>
          </w:p>
        </w:tc>
        <w:tc>
          <w:tcPr>
            <w:tcW w:w="3070" w:type="dxa"/>
          </w:tcPr>
          <w:p w14:paraId="1A14958E"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2&gt;</w:t>
            </w:r>
          </w:p>
        </w:tc>
        <w:tc>
          <w:tcPr>
            <w:tcW w:w="3070" w:type="dxa"/>
          </w:tcPr>
          <w:p w14:paraId="22BA2EDF"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4F674955" w14:textId="77777777" w:rsidTr="00E13D4A">
        <w:tc>
          <w:tcPr>
            <w:tcW w:w="3070" w:type="dxa"/>
          </w:tcPr>
          <w:p w14:paraId="5FA637FE"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3</w:t>
            </w:r>
          </w:p>
        </w:tc>
        <w:tc>
          <w:tcPr>
            <w:tcW w:w="3070" w:type="dxa"/>
          </w:tcPr>
          <w:p w14:paraId="06BEEAD0"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3&gt;</w:t>
            </w:r>
          </w:p>
        </w:tc>
        <w:tc>
          <w:tcPr>
            <w:tcW w:w="3070" w:type="dxa"/>
          </w:tcPr>
          <w:p w14:paraId="6542D160"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1CD903D2" w14:textId="77777777" w:rsidTr="00E13D4A">
        <w:tc>
          <w:tcPr>
            <w:tcW w:w="3070" w:type="dxa"/>
          </w:tcPr>
          <w:p w14:paraId="48752C94"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4</w:t>
            </w:r>
          </w:p>
        </w:tc>
        <w:tc>
          <w:tcPr>
            <w:tcW w:w="3070" w:type="dxa"/>
          </w:tcPr>
          <w:p w14:paraId="523BF66B"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4&gt;</w:t>
            </w:r>
          </w:p>
        </w:tc>
        <w:tc>
          <w:tcPr>
            <w:tcW w:w="3070" w:type="dxa"/>
          </w:tcPr>
          <w:p w14:paraId="616939BD"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3BE03733" w14:textId="77777777" w:rsidTr="00E13D4A">
        <w:tc>
          <w:tcPr>
            <w:tcW w:w="3070" w:type="dxa"/>
          </w:tcPr>
          <w:p w14:paraId="4C7441F1"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5</w:t>
            </w:r>
          </w:p>
        </w:tc>
        <w:tc>
          <w:tcPr>
            <w:tcW w:w="3070" w:type="dxa"/>
          </w:tcPr>
          <w:p w14:paraId="23128C4D"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5&gt;</w:t>
            </w:r>
          </w:p>
        </w:tc>
        <w:tc>
          <w:tcPr>
            <w:tcW w:w="3070" w:type="dxa"/>
          </w:tcPr>
          <w:p w14:paraId="199D1FF8"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0C67B555" w14:textId="77777777" w:rsidTr="00E13D4A">
        <w:tc>
          <w:tcPr>
            <w:tcW w:w="3070" w:type="dxa"/>
          </w:tcPr>
          <w:p w14:paraId="23B26BA8"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6</w:t>
            </w:r>
          </w:p>
        </w:tc>
        <w:tc>
          <w:tcPr>
            <w:tcW w:w="3070" w:type="dxa"/>
          </w:tcPr>
          <w:p w14:paraId="0ED8D47E"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6&gt;</w:t>
            </w:r>
          </w:p>
        </w:tc>
        <w:tc>
          <w:tcPr>
            <w:tcW w:w="3070" w:type="dxa"/>
          </w:tcPr>
          <w:p w14:paraId="2F5C8BB0"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6FD392B0" w14:textId="77777777" w:rsidTr="00E13D4A">
        <w:tc>
          <w:tcPr>
            <w:tcW w:w="3070" w:type="dxa"/>
          </w:tcPr>
          <w:p w14:paraId="01A441EB"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7</w:t>
            </w:r>
          </w:p>
        </w:tc>
        <w:tc>
          <w:tcPr>
            <w:tcW w:w="3070" w:type="dxa"/>
          </w:tcPr>
          <w:p w14:paraId="15818527"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7&gt;</w:t>
            </w:r>
          </w:p>
        </w:tc>
        <w:tc>
          <w:tcPr>
            <w:tcW w:w="3070" w:type="dxa"/>
          </w:tcPr>
          <w:p w14:paraId="24DDE62A"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653FEEF6" w14:textId="77777777" w:rsidTr="00E13D4A">
        <w:tc>
          <w:tcPr>
            <w:tcW w:w="3070" w:type="dxa"/>
          </w:tcPr>
          <w:p w14:paraId="22AF5FB0"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8</w:t>
            </w:r>
          </w:p>
        </w:tc>
        <w:tc>
          <w:tcPr>
            <w:tcW w:w="3070" w:type="dxa"/>
          </w:tcPr>
          <w:p w14:paraId="3CF6BAD4"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8&gt;</w:t>
            </w:r>
          </w:p>
        </w:tc>
        <w:tc>
          <w:tcPr>
            <w:tcW w:w="3070" w:type="dxa"/>
          </w:tcPr>
          <w:p w14:paraId="606A3353"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4094A3AA" w14:textId="77777777" w:rsidTr="00E13D4A">
        <w:tc>
          <w:tcPr>
            <w:tcW w:w="3070" w:type="dxa"/>
          </w:tcPr>
          <w:p w14:paraId="60BF3E37"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9</w:t>
            </w:r>
          </w:p>
        </w:tc>
        <w:tc>
          <w:tcPr>
            <w:tcW w:w="3070" w:type="dxa"/>
          </w:tcPr>
          <w:p w14:paraId="23C29E92"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9&gt;</w:t>
            </w:r>
          </w:p>
        </w:tc>
        <w:tc>
          <w:tcPr>
            <w:tcW w:w="3070" w:type="dxa"/>
          </w:tcPr>
          <w:p w14:paraId="7C4A11AA"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7244E37F" w14:textId="77777777" w:rsidTr="00E13D4A">
        <w:tc>
          <w:tcPr>
            <w:tcW w:w="3070" w:type="dxa"/>
          </w:tcPr>
          <w:p w14:paraId="215782CE"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10</w:t>
            </w:r>
          </w:p>
        </w:tc>
        <w:tc>
          <w:tcPr>
            <w:tcW w:w="3070" w:type="dxa"/>
          </w:tcPr>
          <w:p w14:paraId="3541EEB4"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10&gt;</w:t>
            </w:r>
          </w:p>
        </w:tc>
        <w:tc>
          <w:tcPr>
            <w:tcW w:w="3070" w:type="dxa"/>
          </w:tcPr>
          <w:p w14:paraId="3D6F4F60"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574BECD8" w14:textId="77777777" w:rsidTr="00E13D4A">
        <w:tc>
          <w:tcPr>
            <w:tcW w:w="3070" w:type="dxa"/>
          </w:tcPr>
          <w:p w14:paraId="57D8863B"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lastRenderedPageBreak/>
              <w:t>11</w:t>
            </w:r>
          </w:p>
        </w:tc>
        <w:tc>
          <w:tcPr>
            <w:tcW w:w="3070" w:type="dxa"/>
          </w:tcPr>
          <w:p w14:paraId="28A27275"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11&gt;</w:t>
            </w:r>
          </w:p>
        </w:tc>
        <w:tc>
          <w:tcPr>
            <w:tcW w:w="3070" w:type="dxa"/>
          </w:tcPr>
          <w:p w14:paraId="7B0DB0FE"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7081ADD3" w14:textId="77777777" w:rsidTr="00E13D4A">
        <w:tc>
          <w:tcPr>
            <w:tcW w:w="3070" w:type="dxa"/>
          </w:tcPr>
          <w:p w14:paraId="16C9FBF4"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12</w:t>
            </w:r>
          </w:p>
        </w:tc>
        <w:tc>
          <w:tcPr>
            <w:tcW w:w="3070" w:type="dxa"/>
          </w:tcPr>
          <w:p w14:paraId="5DD37F2E"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12&gt;</w:t>
            </w:r>
          </w:p>
        </w:tc>
        <w:tc>
          <w:tcPr>
            <w:tcW w:w="3070" w:type="dxa"/>
          </w:tcPr>
          <w:p w14:paraId="15C2E2C0"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bl>
    <w:p w14:paraId="39F65BD5" w14:textId="77777777" w:rsidR="00487D84" w:rsidRPr="00091424" w:rsidRDefault="00487D84" w:rsidP="00487D84">
      <w:pPr>
        <w:spacing w:before="100" w:beforeAutospacing="1" w:after="100" w:afterAutospacing="1"/>
        <w:jc w:val="both"/>
        <w:rPr>
          <w:sz w:val="22"/>
          <w:szCs w:val="22"/>
          <w:lang w:eastAsia="es-ES"/>
        </w:rPr>
      </w:pPr>
      <w:r w:rsidRPr="00091424">
        <w:rPr>
          <w:sz w:val="22"/>
          <w:szCs w:val="22"/>
          <w:lang w:eastAsia="es-ES"/>
        </w:rPr>
        <w:t>La donación, por naturaleza, es irrevocable solamente después de que se configure la entrega del bien donado. En consecuencia, LA DONANTE no podrá revocar una donación cuya suma dineraria fue entregada a LA FUNDACIÓN. Sin embargo, LA DONANTE se reserva el derecho a decidir sobre la renovación de su obligación de donar de forma mensual.</w:t>
      </w:r>
    </w:p>
    <w:p w14:paraId="3B2DCEAD" w14:textId="75A05185" w:rsidR="00487D84" w:rsidRPr="00091424" w:rsidRDefault="00487D84" w:rsidP="00487D84">
      <w:pPr>
        <w:spacing w:before="100" w:beforeAutospacing="1" w:after="100" w:afterAutospacing="1"/>
        <w:jc w:val="both"/>
        <w:rPr>
          <w:sz w:val="22"/>
          <w:szCs w:val="22"/>
          <w:lang w:eastAsia="es-ES"/>
        </w:rPr>
      </w:pPr>
      <w:r w:rsidRPr="00091424">
        <w:rPr>
          <w:b/>
          <w:sz w:val="22"/>
          <w:szCs w:val="22"/>
          <w:lang w:eastAsia="es-ES"/>
        </w:rPr>
        <w:t xml:space="preserve">Cláusula </w:t>
      </w:r>
      <w:r w:rsidR="00091424" w:rsidRPr="00091424">
        <w:rPr>
          <w:b/>
          <w:sz w:val="22"/>
          <w:szCs w:val="22"/>
          <w:lang w:eastAsia="es-ES"/>
        </w:rPr>
        <w:t>Sexta. -</w:t>
      </w:r>
      <w:r w:rsidRPr="00091424">
        <w:rPr>
          <w:b/>
          <w:sz w:val="22"/>
          <w:szCs w:val="22"/>
          <w:lang w:eastAsia="es-ES"/>
        </w:rPr>
        <w:t xml:space="preserve"> </w:t>
      </w:r>
      <w:r w:rsidRPr="00091424">
        <w:rPr>
          <w:sz w:val="22"/>
          <w:szCs w:val="22"/>
          <w:lang w:eastAsia="es-ES"/>
        </w:rPr>
        <w:t>Esta donación se realiza pura y simplemente, sin condición alguna, afirmando LA DONANTE tener bienes suficientes, en propiedad o en usufructo, para su decorosa subsistencia. Una vez entregada la suma de dinero mensual, la donación será irrevocable para dicha suma dineraria.</w:t>
      </w:r>
    </w:p>
    <w:p w14:paraId="675E8395" w14:textId="2C5BC0E9" w:rsidR="00487D84" w:rsidRPr="00091424" w:rsidRDefault="00487D84" w:rsidP="00487D84">
      <w:pPr>
        <w:spacing w:before="100" w:beforeAutospacing="1" w:after="100" w:afterAutospacing="1"/>
        <w:jc w:val="both"/>
        <w:rPr>
          <w:sz w:val="22"/>
          <w:szCs w:val="22"/>
          <w:lang w:eastAsia="es-ES"/>
        </w:rPr>
      </w:pPr>
      <w:r w:rsidRPr="00091424">
        <w:rPr>
          <w:b/>
          <w:sz w:val="22"/>
          <w:szCs w:val="22"/>
          <w:lang w:eastAsia="es-ES"/>
        </w:rPr>
        <w:t xml:space="preserve">Cláusula </w:t>
      </w:r>
      <w:r w:rsidR="00091424" w:rsidRPr="00091424">
        <w:rPr>
          <w:b/>
          <w:sz w:val="22"/>
          <w:szCs w:val="22"/>
          <w:lang w:eastAsia="es-ES"/>
        </w:rPr>
        <w:t>Séptima. -</w:t>
      </w:r>
      <w:r w:rsidRPr="00091424">
        <w:rPr>
          <w:b/>
          <w:sz w:val="22"/>
          <w:szCs w:val="22"/>
          <w:lang w:eastAsia="es-ES"/>
        </w:rPr>
        <w:t xml:space="preserve"> Aceptación: </w:t>
      </w:r>
      <w:r w:rsidRPr="00091424">
        <w:rPr>
          <w:sz w:val="22"/>
          <w:szCs w:val="22"/>
          <w:lang w:eastAsia="es-ES"/>
        </w:rPr>
        <w:t>LA FUNDACIÓN acepta expresamente que la donación a su favor se realizará de forma mensual, agradeciendo a LA DONANTE el acto de liberalidad por el cual recibirá, en pagos mensuales de igual valor, la suma de dinero de USD $</w:t>
      </w:r>
      <w:r w:rsidRPr="00091424">
        <w:rPr>
          <w:sz w:val="22"/>
          <w:szCs w:val="22"/>
          <w:highlight w:val="cyan"/>
          <w:lang w:eastAsia="es-ES"/>
        </w:rPr>
        <w:t>(INSERTAR CANTIDAD EN NÚMEROS Y INSERTAR CANTIDAD EN LETRAS)</w:t>
      </w:r>
      <w:r w:rsidRPr="00091424">
        <w:rPr>
          <w:sz w:val="22"/>
          <w:szCs w:val="22"/>
          <w:lang w:eastAsia="es-ES"/>
        </w:rPr>
        <w:t xml:space="preserve"> DÓLARES DE LOS ESTADOS UNIDOS DE AMÉRICA CON 00/100). Además, acepta expresamente que LA DONANTE puede terminar el pacto de donación, pero únicamente hacia el futuro y respecto de los valores que todavía no le fueron entregados a LA FUNDACIÓN. </w:t>
      </w:r>
    </w:p>
    <w:p w14:paraId="2FEAE8EF" w14:textId="5E304880" w:rsidR="00487D84" w:rsidRPr="00091424" w:rsidRDefault="00487D84" w:rsidP="00487D84">
      <w:pPr>
        <w:spacing w:before="100" w:beforeAutospacing="1" w:after="100" w:afterAutospacing="1"/>
        <w:jc w:val="both"/>
        <w:rPr>
          <w:sz w:val="22"/>
          <w:szCs w:val="22"/>
          <w:lang w:eastAsia="es-ES"/>
        </w:rPr>
      </w:pPr>
      <w:r w:rsidRPr="00091424">
        <w:rPr>
          <w:b/>
          <w:sz w:val="22"/>
          <w:szCs w:val="22"/>
          <w:lang w:eastAsia="es-ES"/>
        </w:rPr>
        <w:t xml:space="preserve">Cláusula </w:t>
      </w:r>
      <w:r w:rsidR="00091424" w:rsidRPr="00091424">
        <w:rPr>
          <w:b/>
          <w:sz w:val="22"/>
          <w:szCs w:val="22"/>
          <w:lang w:eastAsia="es-ES"/>
        </w:rPr>
        <w:t>Octava. -</w:t>
      </w:r>
      <w:r w:rsidRPr="00091424">
        <w:rPr>
          <w:b/>
          <w:sz w:val="22"/>
          <w:szCs w:val="22"/>
          <w:lang w:eastAsia="es-ES"/>
        </w:rPr>
        <w:t xml:space="preserve"> Perfeccionamiento y efectos de la donación: </w:t>
      </w:r>
      <w:r w:rsidRPr="00091424">
        <w:rPr>
          <w:sz w:val="22"/>
          <w:szCs w:val="22"/>
          <w:lang w:eastAsia="es-ES"/>
        </w:rPr>
        <w:t xml:space="preserve">El presente contrato de donación se perfecciona y comienza a producir sus efectos desde la fecha de firma del presente contrato, en el cual, de conformidad con las declaraciones libres y voluntarias estipuladas en las cláusulas quinta y séptima del presente contrato de donación, las partes manifiestan estar de acuerdo. </w:t>
      </w:r>
    </w:p>
    <w:p w14:paraId="61F6F1B0" w14:textId="77777777" w:rsidR="00487D84" w:rsidRPr="00091424" w:rsidRDefault="00487D84" w:rsidP="00487D84">
      <w:pPr>
        <w:spacing w:before="100" w:beforeAutospacing="1" w:after="100" w:afterAutospacing="1"/>
        <w:jc w:val="both"/>
        <w:rPr>
          <w:sz w:val="22"/>
          <w:szCs w:val="22"/>
          <w:lang w:eastAsia="es-ES"/>
        </w:rPr>
      </w:pPr>
      <w:r w:rsidRPr="00091424">
        <w:rPr>
          <w:sz w:val="22"/>
          <w:szCs w:val="22"/>
          <w:lang w:eastAsia="es-ES"/>
        </w:rPr>
        <w:t>La donación se perfeccionará y surtirá efectos con la entrega del bien; en tal virtud, dado que la donación ha sido pactada con entregas mensuales y sucesivas, se perfeccionará de igual forma y surtirá efectos con respecto a cada desembolso realizado a favor de LA FUNDACIÓN.</w:t>
      </w:r>
    </w:p>
    <w:p w14:paraId="59A2D71C" w14:textId="47A789AB" w:rsidR="00487D84" w:rsidRPr="00091424" w:rsidRDefault="00487D84" w:rsidP="00487D84">
      <w:pPr>
        <w:spacing w:before="100" w:beforeAutospacing="1" w:after="100" w:afterAutospacing="1"/>
        <w:jc w:val="both"/>
        <w:rPr>
          <w:sz w:val="22"/>
          <w:szCs w:val="22"/>
          <w:lang w:eastAsia="es-ES"/>
        </w:rPr>
      </w:pPr>
      <w:r w:rsidRPr="00091424">
        <w:rPr>
          <w:b/>
          <w:sz w:val="22"/>
          <w:szCs w:val="22"/>
          <w:lang w:eastAsia="es-ES"/>
        </w:rPr>
        <w:t xml:space="preserve">Cláusula </w:t>
      </w:r>
      <w:r w:rsidR="00091424" w:rsidRPr="00091424">
        <w:rPr>
          <w:b/>
          <w:sz w:val="22"/>
          <w:szCs w:val="22"/>
          <w:lang w:eastAsia="es-ES"/>
        </w:rPr>
        <w:t>Novena. -</w:t>
      </w:r>
      <w:r w:rsidRPr="00091424">
        <w:rPr>
          <w:b/>
          <w:sz w:val="22"/>
          <w:szCs w:val="22"/>
          <w:lang w:eastAsia="es-ES"/>
        </w:rPr>
        <w:t xml:space="preserve"> Impuestos y gastos: </w:t>
      </w:r>
      <w:r w:rsidRPr="00091424">
        <w:rPr>
          <w:sz w:val="22"/>
          <w:szCs w:val="22"/>
          <w:lang w:eastAsia="es-ES"/>
        </w:rPr>
        <w:t>Los impuestos y gastos que puedan derivarse de la presente donación, se liquidarán de acuerdo con lo estipulado en las leyes nacionales vigentes. LA FUNDACIÓN se hará cargo desde la fecha de firma del presente contrato de todos los gastos, pagos o impuestos que afecten al objeto del presente contrato de donación.</w:t>
      </w:r>
    </w:p>
    <w:p w14:paraId="572335C5" w14:textId="76B97AC9" w:rsidR="00487D84" w:rsidRPr="00091424" w:rsidRDefault="00487D84" w:rsidP="00487D84">
      <w:pPr>
        <w:spacing w:before="100" w:beforeAutospacing="1" w:after="100" w:afterAutospacing="1"/>
        <w:jc w:val="both"/>
        <w:rPr>
          <w:b/>
          <w:sz w:val="22"/>
          <w:szCs w:val="22"/>
          <w:lang w:eastAsia="es-ES"/>
        </w:rPr>
      </w:pPr>
      <w:r w:rsidRPr="00091424">
        <w:rPr>
          <w:b/>
          <w:sz w:val="22"/>
          <w:szCs w:val="22"/>
          <w:lang w:eastAsia="es-ES"/>
        </w:rPr>
        <w:t xml:space="preserve">Cláusula </w:t>
      </w:r>
      <w:r w:rsidR="00091424" w:rsidRPr="00091424">
        <w:rPr>
          <w:b/>
          <w:sz w:val="22"/>
          <w:szCs w:val="22"/>
          <w:lang w:eastAsia="es-ES"/>
        </w:rPr>
        <w:t>Décima. -</w:t>
      </w:r>
      <w:r w:rsidRPr="00091424">
        <w:rPr>
          <w:b/>
          <w:sz w:val="22"/>
          <w:szCs w:val="22"/>
          <w:lang w:eastAsia="es-ES"/>
        </w:rPr>
        <w:t xml:space="preserve"> Jurisdicción y competencia: </w:t>
      </w:r>
      <w:r w:rsidRPr="00091424">
        <w:rPr>
          <w:bCs/>
          <w:kern w:val="36"/>
          <w:sz w:val="22"/>
          <w:szCs w:val="22"/>
          <w:lang w:eastAsia="es-ES"/>
        </w:rPr>
        <w:t>Las partes se comprometen a ejecutar de buena fe las obligaciones recíprocas que contraen mediante este Contrato, y a realizar todos los esfuerzos requeridos para superar, de mutuo acuerdo, cualquier controversia. </w:t>
      </w:r>
    </w:p>
    <w:p w14:paraId="7CD2B648" w14:textId="3B745FE6" w:rsidR="00487D84" w:rsidRPr="00091424" w:rsidRDefault="00487D84" w:rsidP="00487D84">
      <w:pPr>
        <w:spacing w:before="100" w:beforeAutospacing="1" w:after="100" w:afterAutospacing="1"/>
        <w:jc w:val="both"/>
        <w:outlineLvl w:val="0"/>
        <w:rPr>
          <w:bCs/>
          <w:kern w:val="36"/>
          <w:sz w:val="22"/>
          <w:szCs w:val="22"/>
          <w:lang w:eastAsia="es-ES"/>
        </w:rPr>
      </w:pPr>
      <w:r w:rsidRPr="00091424">
        <w:rPr>
          <w:bCs/>
          <w:kern w:val="36"/>
          <w:sz w:val="22"/>
          <w:szCs w:val="22"/>
          <w:lang w:eastAsia="es-ES"/>
        </w:rPr>
        <w:t xml:space="preserve">Toda controversia o diferencia derivada de la aplicación, validez, interpretación, nulidad o cumplimiento del presente Contrato será resuelta con la asistencia de un mediador de la oficina de mediación del Consejo de la Judicatura con asiento en Santa Cruz, provincia de </w:t>
      </w:r>
      <w:r w:rsidR="00091424" w:rsidRPr="00091424">
        <w:rPr>
          <w:bCs/>
          <w:kern w:val="36"/>
          <w:sz w:val="22"/>
          <w:szCs w:val="22"/>
          <w:lang w:eastAsia="es-ES"/>
        </w:rPr>
        <w:t>las Galápagos</w:t>
      </w:r>
      <w:r w:rsidRPr="00091424">
        <w:rPr>
          <w:bCs/>
          <w:kern w:val="36"/>
          <w:sz w:val="22"/>
          <w:szCs w:val="22"/>
          <w:lang w:eastAsia="es-ES"/>
        </w:rPr>
        <w:t>. El acta de mediación que se firmare será de obligatorio cumplimiento por así convenirlo expresamente las contratantes.</w:t>
      </w:r>
    </w:p>
    <w:p w14:paraId="3AA7E1B1" w14:textId="28F52773" w:rsidR="00487D84" w:rsidRPr="00091424" w:rsidRDefault="00487D84" w:rsidP="00487D84">
      <w:pPr>
        <w:spacing w:before="100" w:beforeAutospacing="1" w:after="100" w:afterAutospacing="1"/>
        <w:jc w:val="both"/>
        <w:outlineLvl w:val="0"/>
        <w:rPr>
          <w:bCs/>
          <w:kern w:val="36"/>
          <w:sz w:val="22"/>
          <w:szCs w:val="22"/>
          <w:lang w:eastAsia="es-ES"/>
        </w:rPr>
      </w:pPr>
      <w:r w:rsidRPr="00091424">
        <w:rPr>
          <w:bCs/>
          <w:kern w:val="36"/>
          <w:sz w:val="22"/>
          <w:szCs w:val="22"/>
          <w:lang w:eastAsia="es-ES"/>
        </w:rPr>
        <w:lastRenderedPageBreak/>
        <w:t xml:space="preserve">En caso de imposibilidad de llegar a un acuerdo entre las partes ante el Centro de Mediación, las partes convienen someter su controversia ante uno de los jueces de lo civil del cantón Santa Cruz, provincia de </w:t>
      </w:r>
      <w:r w:rsidR="00091424" w:rsidRPr="00091424">
        <w:rPr>
          <w:bCs/>
          <w:kern w:val="36"/>
          <w:sz w:val="22"/>
          <w:szCs w:val="22"/>
          <w:lang w:eastAsia="es-ES"/>
        </w:rPr>
        <w:t>las Galápagos</w:t>
      </w:r>
      <w:r w:rsidRPr="00091424">
        <w:rPr>
          <w:bCs/>
          <w:kern w:val="36"/>
          <w:sz w:val="22"/>
          <w:szCs w:val="22"/>
          <w:lang w:eastAsia="es-ES"/>
        </w:rPr>
        <w:t>.</w:t>
      </w:r>
    </w:p>
    <w:p w14:paraId="558A0EC1" w14:textId="6112AB78" w:rsidR="00487D84" w:rsidRPr="00091424" w:rsidRDefault="00487D84" w:rsidP="00487D84">
      <w:pPr>
        <w:spacing w:before="100" w:beforeAutospacing="1" w:after="100" w:afterAutospacing="1"/>
        <w:jc w:val="both"/>
        <w:rPr>
          <w:sz w:val="22"/>
          <w:szCs w:val="22"/>
          <w:lang w:eastAsia="es-ES"/>
        </w:rPr>
      </w:pPr>
      <w:r w:rsidRPr="00091424">
        <w:rPr>
          <w:b/>
          <w:sz w:val="22"/>
          <w:szCs w:val="22"/>
          <w:lang w:eastAsia="es-ES"/>
        </w:rPr>
        <w:t xml:space="preserve">Cláusula Décima </w:t>
      </w:r>
      <w:r w:rsidR="00091424" w:rsidRPr="00091424">
        <w:rPr>
          <w:b/>
          <w:sz w:val="22"/>
          <w:szCs w:val="22"/>
          <w:lang w:eastAsia="es-ES"/>
        </w:rPr>
        <w:t>Primera. -</w:t>
      </w:r>
      <w:r w:rsidRPr="00091424">
        <w:rPr>
          <w:b/>
          <w:sz w:val="22"/>
          <w:szCs w:val="22"/>
          <w:lang w:eastAsia="es-ES"/>
        </w:rPr>
        <w:t xml:space="preserve"> Aceptación:</w:t>
      </w:r>
      <w:r w:rsidRPr="00091424">
        <w:rPr>
          <w:sz w:val="22"/>
          <w:szCs w:val="22"/>
          <w:lang w:eastAsia="es-ES"/>
        </w:rPr>
        <w:t xml:space="preserve"> Las partes contratantes aceptan y ratifican todas y cada una de las cláusulas precedentes, por así convenir sus intereses y los de sus representadas. </w:t>
      </w:r>
    </w:p>
    <w:p w14:paraId="2C64D895" w14:textId="51AE21F2" w:rsidR="00487D84" w:rsidRPr="00091424" w:rsidRDefault="00487D84" w:rsidP="00487D84">
      <w:pPr>
        <w:spacing w:before="100" w:beforeAutospacing="1" w:after="100" w:afterAutospacing="1"/>
        <w:jc w:val="both"/>
        <w:rPr>
          <w:sz w:val="22"/>
          <w:szCs w:val="22"/>
          <w:lang w:eastAsia="es-ES"/>
        </w:rPr>
      </w:pPr>
      <w:r w:rsidRPr="00091424">
        <w:rPr>
          <w:sz w:val="22"/>
          <w:szCs w:val="22"/>
          <w:lang w:eastAsia="es-ES"/>
        </w:rPr>
        <w:t xml:space="preserve">En cuanto no se opongan a las estipulaciones presentes, tendrán la prerrogativa de incorporar a este Contrato, las disposiciones legales que puedan ser aplicables y compatibles con el mismo y convienen además que, en cualquier tiempo podrán modificar, rectificar, ampliar o restringir los términos o cláusulas de la presente Convención, mediante mutuo acuerdo, celebrado por escrito entre las contratantes y que sean posteriores a la suscripción </w:t>
      </w:r>
      <w:r w:rsidR="00091424" w:rsidRPr="00091424">
        <w:rPr>
          <w:sz w:val="22"/>
          <w:szCs w:val="22"/>
          <w:lang w:eastAsia="es-ES"/>
        </w:rPr>
        <w:t>de este</w:t>
      </w:r>
      <w:r w:rsidRPr="00091424">
        <w:rPr>
          <w:sz w:val="22"/>
          <w:szCs w:val="22"/>
          <w:lang w:eastAsia="es-ES"/>
        </w:rPr>
        <w:t>.</w:t>
      </w:r>
    </w:p>
    <w:p w14:paraId="33D59722" w14:textId="77777777" w:rsidR="00487D84" w:rsidRPr="00091424" w:rsidRDefault="00487D84" w:rsidP="00487D84">
      <w:pPr>
        <w:spacing w:before="100" w:beforeAutospacing="1" w:after="100" w:afterAutospacing="1"/>
        <w:rPr>
          <w:sz w:val="22"/>
          <w:szCs w:val="22"/>
          <w:lang w:eastAsia="es-ES"/>
        </w:rPr>
      </w:pPr>
      <w:r w:rsidRPr="00091424">
        <w:rPr>
          <w:sz w:val="22"/>
          <w:szCs w:val="22"/>
          <w:lang w:eastAsia="es-ES"/>
        </w:rPr>
        <w:t xml:space="preserve">Para constancia de lo expuesto, las partes suscriben el presente contrato por triplicado a los </w:t>
      </w:r>
      <w:r w:rsidRPr="00091424">
        <w:rPr>
          <w:sz w:val="22"/>
          <w:szCs w:val="22"/>
          <w:highlight w:val="cyan"/>
          <w:lang w:eastAsia="es-ES"/>
        </w:rPr>
        <w:t>(INSERTAR DÍA)</w:t>
      </w:r>
      <w:r w:rsidRPr="00091424">
        <w:rPr>
          <w:sz w:val="22"/>
          <w:szCs w:val="22"/>
          <w:lang w:eastAsia="es-ES"/>
        </w:rPr>
        <w:t xml:space="preserve"> días del mes de </w:t>
      </w:r>
      <w:r w:rsidRPr="00091424">
        <w:rPr>
          <w:sz w:val="22"/>
          <w:szCs w:val="22"/>
          <w:highlight w:val="cyan"/>
          <w:lang w:eastAsia="es-ES"/>
        </w:rPr>
        <w:t>(INSERTAR MES</w:t>
      </w:r>
      <w:r w:rsidRPr="00091424">
        <w:rPr>
          <w:sz w:val="22"/>
          <w:szCs w:val="22"/>
          <w:lang w:eastAsia="es-ES"/>
        </w:rPr>
        <w:t xml:space="preserve">) de </w:t>
      </w:r>
      <w:r w:rsidRPr="00091424">
        <w:rPr>
          <w:sz w:val="22"/>
          <w:szCs w:val="22"/>
          <w:highlight w:val="cyan"/>
          <w:lang w:eastAsia="es-ES"/>
        </w:rPr>
        <w:t>(INSERTAR AÑO.)</w:t>
      </w:r>
    </w:p>
    <w:p w14:paraId="2413C660" w14:textId="77777777" w:rsidR="00487D84" w:rsidRPr="00091424" w:rsidRDefault="00487D84" w:rsidP="00487D84">
      <w:pPr>
        <w:pStyle w:val="BodyA"/>
        <w:jc w:val="both"/>
        <w:rPr>
          <w:rFonts w:ascii="Calibri" w:hAnsi="Calibri"/>
          <w:b/>
          <w:bCs/>
          <w:color w:val="auto"/>
          <w:u w:color="39499B"/>
          <w:lang w:val="es-EC"/>
        </w:rPr>
      </w:pPr>
    </w:p>
    <w:p w14:paraId="25AE0E3E" w14:textId="77777777" w:rsidR="00487D84" w:rsidRPr="00091424" w:rsidRDefault="00487D84" w:rsidP="00487D84">
      <w:pPr>
        <w:pStyle w:val="BodyA"/>
        <w:jc w:val="both"/>
        <w:rPr>
          <w:rFonts w:ascii="Calibri" w:hAnsi="Calibri"/>
          <w:b/>
          <w:bCs/>
          <w:color w:val="auto"/>
          <w:u w:color="39499B"/>
          <w:lang w:val="es-EC"/>
        </w:rPr>
      </w:pPr>
    </w:p>
    <w:p w14:paraId="77680AA7" w14:textId="77777777" w:rsidR="00487D84" w:rsidRPr="00091424" w:rsidRDefault="00487D84" w:rsidP="00487D84">
      <w:pPr>
        <w:pStyle w:val="BodyA"/>
        <w:jc w:val="both"/>
        <w:rPr>
          <w:rFonts w:ascii="Calibri" w:hAnsi="Calibri"/>
          <w:b/>
          <w:bCs/>
          <w:color w:val="auto"/>
          <w:u w:color="39499B"/>
          <w:lang w:val="es-EC"/>
        </w:rPr>
      </w:pPr>
    </w:p>
    <w:p w14:paraId="239AFD42" w14:textId="77777777" w:rsidR="00487D84" w:rsidRPr="00091424" w:rsidRDefault="00487D84" w:rsidP="00487D84">
      <w:pPr>
        <w:pStyle w:val="BodyA"/>
        <w:jc w:val="both"/>
        <w:rPr>
          <w:rFonts w:ascii="Calibri" w:hAnsi="Calibri"/>
          <w:b/>
          <w:bCs/>
          <w:color w:val="auto"/>
          <w:u w:color="39499B"/>
          <w:lang w:val="es-EC"/>
        </w:rPr>
      </w:pPr>
    </w:p>
    <w:p w14:paraId="2165314C" w14:textId="77777777" w:rsidR="00487D84" w:rsidRPr="00091424" w:rsidRDefault="00487D84" w:rsidP="00487D84">
      <w:pPr>
        <w:pStyle w:val="BodyA"/>
        <w:jc w:val="both"/>
        <w:rPr>
          <w:rFonts w:ascii="Calibri" w:hAnsi="Calibri"/>
          <w:b/>
          <w:bCs/>
          <w:color w:val="auto"/>
          <w:u w:color="39499B"/>
          <w:lang w:val="es-EC"/>
        </w:rPr>
      </w:pPr>
      <w:ins w:id="0" w:author="Carolina Astudillo" w:date="2021-07-19T10:10:00Z">
        <w:r w:rsidRPr="00091424">
          <w:rPr>
            <w:noProof/>
          </w:rPr>
          <mc:AlternateContent>
            <mc:Choice Requires="wps">
              <w:drawing>
                <wp:anchor distT="45720" distB="45720" distL="114300" distR="114300" simplePos="0" relativeHeight="251659264" behindDoc="0" locked="0" layoutInCell="1" allowOverlap="1" wp14:anchorId="17DD59ED" wp14:editId="21CF87EE">
                  <wp:simplePos x="0" y="0"/>
                  <wp:positionH relativeFrom="column">
                    <wp:posOffset>403860</wp:posOffset>
                  </wp:positionH>
                  <wp:positionV relativeFrom="paragraph">
                    <wp:posOffset>183515</wp:posOffset>
                  </wp:positionV>
                  <wp:extent cx="1722755" cy="981075"/>
                  <wp:effectExtent l="0" t="0" r="1905" b="3175"/>
                  <wp:wrapSquare wrapText="bothSides"/>
                  <wp:docPr id="686189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4E960" w14:textId="77777777" w:rsidR="00487D84" w:rsidRDefault="00487D84" w:rsidP="00487D84">
                              <w:pPr>
                                <w:pStyle w:val="BodyA"/>
                                <w:jc w:val="center"/>
                                <w:rPr>
                                  <w:rFonts w:ascii="Calibri" w:hAnsi="Calibri"/>
                                  <w:bCs/>
                                  <w:color w:val="auto"/>
                                  <w:sz w:val="24"/>
                                  <w:szCs w:val="24"/>
                                  <w:u w:color="39499B"/>
                                  <w:lang w:val="es-ES"/>
                                </w:rPr>
                              </w:pPr>
                            </w:p>
                            <w:p w14:paraId="1839E5EA" w14:textId="77777777" w:rsidR="00487D84" w:rsidRPr="003C409F" w:rsidRDefault="00487D84" w:rsidP="00487D84">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
                                  <w:bCs/>
                                  <w:color w:val="auto"/>
                                  <w:sz w:val="24"/>
                                  <w:szCs w:val="24"/>
                                  <w:u w:color="39499B"/>
                                  <w:lang w:val="es-ES"/>
                                </w:rPr>
                                <w:t xml:space="preserve">LA FUNDACIÓN                                        </w:t>
                              </w:r>
                            </w:p>
                            <w:p w14:paraId="0035F3EA" w14:textId="77777777" w:rsidR="00487D84" w:rsidRPr="003C409F" w:rsidRDefault="00487D84" w:rsidP="00487D84">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Cs/>
                                  <w:color w:val="auto"/>
                                  <w:sz w:val="24"/>
                                  <w:szCs w:val="24"/>
                                  <w:u w:color="39499B"/>
                                  <w:lang w:val="es-ES"/>
                                </w:rPr>
                                <w:t>Rakan Zahawi</w:t>
                              </w:r>
                            </w:p>
                            <w:p w14:paraId="30DB0A70" w14:textId="77777777" w:rsidR="00487D84" w:rsidRPr="003C409F" w:rsidRDefault="00487D84" w:rsidP="00487D84">
                              <w:pPr>
                                <w:pStyle w:val="BodyA"/>
                                <w:jc w:val="center"/>
                                <w:rPr>
                                  <w:rFonts w:ascii="Times New Roman" w:hAnsi="Times New Roman" w:cs="Times New Roman"/>
                                  <w:bCs/>
                                  <w:color w:val="auto"/>
                                  <w:sz w:val="24"/>
                                  <w:szCs w:val="24"/>
                                  <w:u w:color="39499B"/>
                                  <w:lang w:val="es-ES"/>
                                </w:rPr>
                              </w:pPr>
                              <w:r>
                                <w:rPr>
                                  <w:rFonts w:ascii="Times New Roman" w:hAnsi="Times New Roman" w:cs="Times New Roman"/>
                                  <w:bCs/>
                                  <w:color w:val="auto"/>
                                  <w:sz w:val="24"/>
                                  <w:szCs w:val="24"/>
                                  <w:u w:color="39499B"/>
                                  <w:lang w:val="es-ES"/>
                                </w:rPr>
                                <w:t>C.I:2050055272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DD59ED" id="_x0000_t202" coordsize="21600,21600" o:spt="202" path="m,l,21600r21600,l21600,xe">
                  <v:stroke joinstyle="miter"/>
                  <v:path gradientshapeok="t" o:connecttype="rect"/>
                </v:shapetype>
                <v:shape id="Text Box 2" o:spid="_x0000_s1026" type="#_x0000_t202" style="position:absolute;left:0;text-align:left;margin-left:31.8pt;margin-top:14.45pt;width:135.65pt;height:7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" stroked="f">
                  <v:textbox>
                    <w:txbxContent>
                      <w:p w14:paraId="37C4E960" w14:textId="77777777" w:rsidR="00487D84" w:rsidRDefault="00487D84" w:rsidP="00487D84">
                        <w:pPr>
                          <w:pStyle w:val="BodyA"/>
                          <w:jc w:val="center"/>
                          <w:rPr>
                            <w:rFonts w:ascii="Calibri" w:hAnsi="Calibri"/>
                            <w:bCs/>
                            <w:color w:val="auto"/>
                            <w:sz w:val="24"/>
                            <w:szCs w:val="24"/>
                            <w:u w:color="39499B"/>
                            <w:lang w:val="es-ES"/>
                          </w:rPr>
                        </w:pPr>
                      </w:p>
                      <w:p w14:paraId="1839E5EA" w14:textId="77777777" w:rsidR="00487D84" w:rsidRPr="003C409F" w:rsidRDefault="00487D84" w:rsidP="00487D84">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
                            <w:bCs/>
                            <w:color w:val="auto"/>
                            <w:sz w:val="24"/>
                            <w:szCs w:val="24"/>
                            <w:u w:color="39499B"/>
                            <w:lang w:val="es-ES"/>
                          </w:rPr>
                          <w:t xml:space="preserve">LA FUNDACIÓN                                        </w:t>
                        </w:r>
                      </w:p>
                      <w:p w14:paraId="0035F3EA" w14:textId="77777777" w:rsidR="00487D84" w:rsidRPr="003C409F" w:rsidRDefault="00487D84" w:rsidP="00487D84">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Cs/>
                            <w:color w:val="auto"/>
                            <w:sz w:val="24"/>
                            <w:szCs w:val="24"/>
                            <w:u w:color="39499B"/>
                            <w:lang w:val="es-ES"/>
                          </w:rPr>
                          <w:t>Rakan Zahawi</w:t>
                        </w:r>
                      </w:p>
                      <w:p w14:paraId="30DB0A70" w14:textId="77777777" w:rsidR="00487D84" w:rsidRPr="003C409F" w:rsidRDefault="00487D84" w:rsidP="00487D84">
                        <w:pPr>
                          <w:pStyle w:val="BodyA"/>
                          <w:jc w:val="center"/>
                          <w:rPr>
                            <w:rFonts w:ascii="Times New Roman" w:hAnsi="Times New Roman" w:cs="Times New Roman"/>
                            <w:bCs/>
                            <w:color w:val="auto"/>
                            <w:sz w:val="24"/>
                            <w:szCs w:val="24"/>
                            <w:u w:color="39499B"/>
                            <w:lang w:val="es-ES"/>
                          </w:rPr>
                        </w:pPr>
                        <w:r>
                          <w:rPr>
                            <w:rFonts w:ascii="Times New Roman" w:hAnsi="Times New Roman" w:cs="Times New Roman"/>
                            <w:bCs/>
                            <w:color w:val="auto"/>
                            <w:sz w:val="24"/>
                            <w:szCs w:val="24"/>
                            <w:u w:color="39499B"/>
                            <w:lang w:val="es-ES"/>
                          </w:rPr>
                          <w:t>C.I:2050055272</w:t>
                        </w:r>
                      </w:p>
                    </w:txbxContent>
                  </v:textbox>
                  <w10:wrap type="square"/>
                </v:shape>
              </w:pict>
            </mc:Fallback>
          </mc:AlternateContent>
        </w:r>
      </w:ins>
    </w:p>
    <w:p w14:paraId="30FAA0D0" w14:textId="77777777" w:rsidR="00487D84" w:rsidRPr="00091424" w:rsidRDefault="00487D84" w:rsidP="00487D84">
      <w:pPr>
        <w:pStyle w:val="BodyA"/>
        <w:jc w:val="both"/>
        <w:rPr>
          <w:rFonts w:ascii="Times New Roman" w:hAnsi="Times New Roman" w:cs="Times New Roman"/>
          <w:b/>
          <w:bCs/>
          <w:color w:val="auto"/>
          <w:u w:color="39499B"/>
          <w:lang w:val="es-ES"/>
        </w:rPr>
      </w:pPr>
      <w:r w:rsidRPr="00091424">
        <w:rPr>
          <w:noProof/>
          <w:bdr w:val="none" w:sz="0" w:space="0" w:color="auto"/>
          <w:lang w:val="es-EC" w:eastAsia="es-EC"/>
        </w:rPr>
        <mc:AlternateContent>
          <mc:Choice Requires="wps">
            <w:drawing>
              <wp:anchor distT="0" distB="0" distL="114300" distR="114300" simplePos="0" relativeHeight="251660288" behindDoc="0" locked="0" layoutInCell="1" allowOverlap="1" wp14:anchorId="319E7D18" wp14:editId="2831CE13">
                <wp:simplePos x="0" y="0"/>
                <wp:positionH relativeFrom="column">
                  <wp:posOffset>3532505</wp:posOffset>
                </wp:positionH>
                <wp:positionV relativeFrom="paragraph">
                  <wp:posOffset>83820</wp:posOffset>
                </wp:positionV>
                <wp:extent cx="1419225" cy="1007110"/>
                <wp:effectExtent l="3810" t="1905" r="0" b="635"/>
                <wp:wrapNone/>
                <wp:docPr id="20997575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007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F56126" w14:textId="77777777" w:rsidR="00487D84" w:rsidRPr="003C409F" w:rsidRDefault="00487D84" w:rsidP="00487D84">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
                                <w:bCs/>
                                <w:color w:val="auto"/>
                                <w:sz w:val="24"/>
                                <w:szCs w:val="24"/>
                                <w:u w:color="39499B"/>
                                <w:lang w:val="es-ES"/>
                              </w:rPr>
                              <w:t>LA COMODATARIA</w:t>
                            </w:r>
                          </w:p>
                          <w:p w14:paraId="069CD95B" w14:textId="77777777" w:rsidR="00487D84" w:rsidRPr="003C409F" w:rsidRDefault="00487D84" w:rsidP="00487D84">
                            <w:pPr>
                              <w:pStyle w:val="BodyA"/>
                              <w:jc w:val="center"/>
                              <w:rPr>
                                <w:rFonts w:ascii="Times New Roman" w:hAnsi="Times New Roman" w:cs="Times New Roman"/>
                                <w:bCs/>
                                <w:color w:val="auto"/>
                                <w:sz w:val="24"/>
                                <w:szCs w:val="24"/>
                                <w:highlight w:val="cyan"/>
                                <w:u w:color="39499B"/>
                                <w:lang w:val="es-ES"/>
                              </w:rPr>
                            </w:pPr>
                            <w:r>
                              <w:rPr>
                                <w:rFonts w:ascii="Times New Roman" w:hAnsi="Times New Roman" w:cs="Times New Roman"/>
                                <w:bCs/>
                                <w:color w:val="auto"/>
                                <w:sz w:val="24"/>
                                <w:szCs w:val="24"/>
                                <w:highlight w:val="cyan"/>
                                <w:u w:color="39499B"/>
                                <w:lang w:val="es-ES"/>
                              </w:rPr>
                              <w:t>(</w:t>
                            </w:r>
                            <w:r w:rsidRPr="003C409F">
                              <w:rPr>
                                <w:rFonts w:ascii="Times New Roman" w:hAnsi="Times New Roman" w:cs="Times New Roman"/>
                                <w:bCs/>
                                <w:color w:val="auto"/>
                                <w:sz w:val="24"/>
                                <w:szCs w:val="24"/>
                                <w:highlight w:val="cyan"/>
                                <w:u w:color="39499B"/>
                                <w:lang w:val="es-ES"/>
                              </w:rPr>
                              <w:t>INSERTAR NOMBRE</w:t>
                            </w:r>
                            <w:r>
                              <w:rPr>
                                <w:rFonts w:ascii="Times New Roman" w:hAnsi="Times New Roman" w:cs="Times New Roman"/>
                                <w:bCs/>
                                <w:color w:val="auto"/>
                                <w:sz w:val="24"/>
                                <w:szCs w:val="24"/>
                                <w:highlight w:val="cyan"/>
                                <w:u w:color="39499B"/>
                                <w:lang w:val="es-ES"/>
                              </w:rPr>
                              <w:t>)</w:t>
                            </w:r>
                          </w:p>
                          <w:p w14:paraId="4A4B36C6" w14:textId="77777777" w:rsidR="00487D84" w:rsidRPr="003C409F" w:rsidRDefault="00487D84" w:rsidP="00487D84">
                            <w:pPr>
                              <w:pStyle w:val="BodyA"/>
                              <w:jc w:val="center"/>
                              <w:rPr>
                                <w:rFonts w:ascii="Times New Roman" w:hAnsi="Times New Roman" w:cs="Times New Roman"/>
                                <w:bCs/>
                                <w:color w:val="auto"/>
                                <w:sz w:val="24"/>
                                <w:szCs w:val="24"/>
                                <w:u w:color="39499B"/>
                                <w:lang w:val="es-ES"/>
                              </w:rPr>
                            </w:pPr>
                            <w:r>
                              <w:rPr>
                                <w:rFonts w:ascii="Times New Roman" w:hAnsi="Times New Roman" w:cs="Times New Roman"/>
                                <w:bCs/>
                                <w:color w:val="auto"/>
                                <w:sz w:val="24"/>
                                <w:szCs w:val="24"/>
                                <w:highlight w:val="cyan"/>
                                <w:u w:color="39499B"/>
                                <w:lang w:val="es-ES"/>
                              </w:rPr>
                              <w:t>(</w:t>
                            </w:r>
                            <w:r w:rsidRPr="003C409F">
                              <w:rPr>
                                <w:rFonts w:ascii="Times New Roman" w:hAnsi="Times New Roman" w:cs="Times New Roman"/>
                                <w:bCs/>
                                <w:color w:val="auto"/>
                                <w:sz w:val="24"/>
                                <w:szCs w:val="24"/>
                                <w:highlight w:val="cyan"/>
                                <w:u w:color="39499B"/>
                                <w:lang w:val="es-ES"/>
                              </w:rPr>
                              <w:t>INSERTAR C</w:t>
                            </w:r>
                            <w:r>
                              <w:rPr>
                                <w:rFonts w:ascii="Times New Roman" w:hAnsi="Times New Roman" w:cs="Times New Roman"/>
                                <w:bCs/>
                                <w:color w:val="auto"/>
                                <w:sz w:val="24"/>
                                <w:szCs w:val="24"/>
                                <w:highlight w:val="cyan"/>
                                <w:u w:color="39499B"/>
                                <w:lang w:val="es-ES"/>
                              </w:rPr>
                              <w:t>.</w:t>
                            </w:r>
                            <w:r w:rsidRPr="003C409F">
                              <w:rPr>
                                <w:rFonts w:ascii="Times New Roman" w:hAnsi="Times New Roman" w:cs="Times New Roman"/>
                                <w:bCs/>
                                <w:color w:val="auto"/>
                                <w:sz w:val="24"/>
                                <w:szCs w:val="24"/>
                                <w:highlight w:val="cyan"/>
                                <w:u w:color="39499B"/>
                                <w:lang w:val="es-ES"/>
                              </w:rPr>
                              <w:t>I</w:t>
                            </w:r>
                            <w:r>
                              <w:rPr>
                                <w:rFonts w:ascii="Times New Roman" w:hAnsi="Times New Roman" w:cs="Times New Roman"/>
                                <w:bCs/>
                                <w:color w:val="auto"/>
                                <w:sz w:val="24"/>
                                <w:szCs w:val="24"/>
                                <w:highlight w:val="cyan"/>
                                <w:u w:color="39499B"/>
                                <w:lang w:val="es-ES"/>
                              </w:rPr>
                              <w:t>)</w:t>
                            </w:r>
                          </w:p>
                          <w:p w14:paraId="4281250B" w14:textId="77777777" w:rsidR="00487D84" w:rsidRPr="00CE2BC2" w:rsidRDefault="00487D84" w:rsidP="00487D84">
                            <w:pPr>
                              <w:pStyle w:val="BodyA"/>
                              <w:jc w:val="center"/>
                              <w:rPr>
                                <w:rFonts w:ascii="Times New Roman" w:hAnsi="Times New Roman" w:cs="Times New Roman"/>
                                <w:bCs/>
                                <w:color w:val="auto"/>
                                <w:sz w:val="24"/>
                                <w:szCs w:val="24"/>
                                <w:u w:color="39499B"/>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E7D18" id="Text Box 3" o:spid="_x0000_s1027" type="#_x0000_t202" style="position:absolute;left:0;text-align:left;margin-left:278.15pt;margin-top:6.6pt;width:111.75pt;height:7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" stroked="f">
                <v:textbox>
                  <w:txbxContent>
                    <w:p w14:paraId="5EF56126" w14:textId="77777777" w:rsidR="00487D84" w:rsidRPr="003C409F" w:rsidRDefault="00487D84" w:rsidP="00487D84">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
                          <w:bCs/>
                          <w:color w:val="auto"/>
                          <w:sz w:val="24"/>
                          <w:szCs w:val="24"/>
                          <w:u w:color="39499B"/>
                          <w:lang w:val="es-ES"/>
                        </w:rPr>
                        <w:t>LA COMODATARIA</w:t>
                      </w:r>
                    </w:p>
                    <w:p w14:paraId="069CD95B" w14:textId="77777777" w:rsidR="00487D84" w:rsidRPr="003C409F" w:rsidRDefault="00487D84" w:rsidP="00487D84">
                      <w:pPr>
                        <w:pStyle w:val="BodyA"/>
                        <w:jc w:val="center"/>
                        <w:rPr>
                          <w:rFonts w:ascii="Times New Roman" w:hAnsi="Times New Roman" w:cs="Times New Roman"/>
                          <w:bCs/>
                          <w:color w:val="auto"/>
                          <w:sz w:val="24"/>
                          <w:szCs w:val="24"/>
                          <w:highlight w:val="cyan"/>
                          <w:u w:color="39499B"/>
                          <w:lang w:val="es-ES"/>
                        </w:rPr>
                      </w:pPr>
                      <w:r>
                        <w:rPr>
                          <w:rFonts w:ascii="Times New Roman" w:hAnsi="Times New Roman" w:cs="Times New Roman"/>
                          <w:bCs/>
                          <w:color w:val="auto"/>
                          <w:sz w:val="24"/>
                          <w:szCs w:val="24"/>
                          <w:highlight w:val="cyan"/>
                          <w:u w:color="39499B"/>
                          <w:lang w:val="es-ES"/>
                        </w:rPr>
                        <w:t>(</w:t>
                      </w:r>
                      <w:r w:rsidRPr="003C409F">
                        <w:rPr>
                          <w:rFonts w:ascii="Times New Roman" w:hAnsi="Times New Roman" w:cs="Times New Roman"/>
                          <w:bCs/>
                          <w:color w:val="auto"/>
                          <w:sz w:val="24"/>
                          <w:szCs w:val="24"/>
                          <w:highlight w:val="cyan"/>
                          <w:u w:color="39499B"/>
                          <w:lang w:val="es-ES"/>
                        </w:rPr>
                        <w:t>INSERTAR NOMBRE</w:t>
                      </w:r>
                      <w:r>
                        <w:rPr>
                          <w:rFonts w:ascii="Times New Roman" w:hAnsi="Times New Roman" w:cs="Times New Roman"/>
                          <w:bCs/>
                          <w:color w:val="auto"/>
                          <w:sz w:val="24"/>
                          <w:szCs w:val="24"/>
                          <w:highlight w:val="cyan"/>
                          <w:u w:color="39499B"/>
                          <w:lang w:val="es-ES"/>
                        </w:rPr>
                        <w:t>)</w:t>
                      </w:r>
                    </w:p>
                    <w:p w14:paraId="4A4B36C6" w14:textId="77777777" w:rsidR="00487D84" w:rsidRPr="003C409F" w:rsidRDefault="00487D84" w:rsidP="00487D84">
                      <w:pPr>
                        <w:pStyle w:val="BodyA"/>
                        <w:jc w:val="center"/>
                        <w:rPr>
                          <w:rFonts w:ascii="Times New Roman" w:hAnsi="Times New Roman" w:cs="Times New Roman"/>
                          <w:bCs/>
                          <w:color w:val="auto"/>
                          <w:sz w:val="24"/>
                          <w:szCs w:val="24"/>
                          <w:u w:color="39499B"/>
                          <w:lang w:val="es-ES"/>
                        </w:rPr>
                      </w:pPr>
                      <w:r>
                        <w:rPr>
                          <w:rFonts w:ascii="Times New Roman" w:hAnsi="Times New Roman" w:cs="Times New Roman"/>
                          <w:bCs/>
                          <w:color w:val="auto"/>
                          <w:sz w:val="24"/>
                          <w:szCs w:val="24"/>
                          <w:highlight w:val="cyan"/>
                          <w:u w:color="39499B"/>
                          <w:lang w:val="es-ES"/>
                        </w:rPr>
                        <w:t>(</w:t>
                      </w:r>
                      <w:r w:rsidRPr="003C409F">
                        <w:rPr>
                          <w:rFonts w:ascii="Times New Roman" w:hAnsi="Times New Roman" w:cs="Times New Roman"/>
                          <w:bCs/>
                          <w:color w:val="auto"/>
                          <w:sz w:val="24"/>
                          <w:szCs w:val="24"/>
                          <w:highlight w:val="cyan"/>
                          <w:u w:color="39499B"/>
                          <w:lang w:val="es-ES"/>
                        </w:rPr>
                        <w:t>INSERTAR C</w:t>
                      </w:r>
                      <w:r>
                        <w:rPr>
                          <w:rFonts w:ascii="Times New Roman" w:hAnsi="Times New Roman" w:cs="Times New Roman"/>
                          <w:bCs/>
                          <w:color w:val="auto"/>
                          <w:sz w:val="24"/>
                          <w:szCs w:val="24"/>
                          <w:highlight w:val="cyan"/>
                          <w:u w:color="39499B"/>
                          <w:lang w:val="es-ES"/>
                        </w:rPr>
                        <w:t>.</w:t>
                      </w:r>
                      <w:r w:rsidRPr="003C409F">
                        <w:rPr>
                          <w:rFonts w:ascii="Times New Roman" w:hAnsi="Times New Roman" w:cs="Times New Roman"/>
                          <w:bCs/>
                          <w:color w:val="auto"/>
                          <w:sz w:val="24"/>
                          <w:szCs w:val="24"/>
                          <w:highlight w:val="cyan"/>
                          <w:u w:color="39499B"/>
                          <w:lang w:val="es-ES"/>
                        </w:rPr>
                        <w:t>I</w:t>
                      </w:r>
                      <w:r>
                        <w:rPr>
                          <w:rFonts w:ascii="Times New Roman" w:hAnsi="Times New Roman" w:cs="Times New Roman"/>
                          <w:bCs/>
                          <w:color w:val="auto"/>
                          <w:sz w:val="24"/>
                          <w:szCs w:val="24"/>
                          <w:highlight w:val="cyan"/>
                          <w:u w:color="39499B"/>
                          <w:lang w:val="es-ES"/>
                        </w:rPr>
                        <w:t>)</w:t>
                      </w:r>
                    </w:p>
                    <w:p w14:paraId="4281250B" w14:textId="77777777" w:rsidR="00487D84" w:rsidRPr="00CE2BC2" w:rsidRDefault="00487D84" w:rsidP="00487D84">
                      <w:pPr>
                        <w:pStyle w:val="BodyA"/>
                        <w:jc w:val="center"/>
                        <w:rPr>
                          <w:rFonts w:ascii="Times New Roman" w:hAnsi="Times New Roman" w:cs="Times New Roman"/>
                          <w:bCs/>
                          <w:color w:val="auto"/>
                          <w:sz w:val="24"/>
                          <w:szCs w:val="24"/>
                          <w:u w:color="39499B"/>
                          <w:lang w:val="es-ES"/>
                        </w:rPr>
                      </w:pPr>
                    </w:p>
                  </w:txbxContent>
                </v:textbox>
              </v:shape>
            </w:pict>
          </mc:Fallback>
        </mc:AlternateContent>
      </w:r>
      <w:r w:rsidRPr="00091424">
        <w:rPr>
          <w:noProof/>
          <w:bdr w:val="none" w:sz="0" w:space="0" w:color="auto"/>
          <w:lang w:val="es-EC" w:eastAsia="es-EC"/>
        </w:rPr>
        <mc:AlternateContent>
          <mc:Choice Requires="wps">
            <w:drawing>
              <wp:anchor distT="0" distB="0" distL="114300" distR="114300" simplePos="0" relativeHeight="251661312" behindDoc="0" locked="0" layoutInCell="1" allowOverlap="1" wp14:anchorId="19BB65E7" wp14:editId="45410ED5">
                <wp:simplePos x="0" y="0"/>
                <wp:positionH relativeFrom="column">
                  <wp:posOffset>312420</wp:posOffset>
                </wp:positionH>
                <wp:positionV relativeFrom="paragraph">
                  <wp:posOffset>106680</wp:posOffset>
                </wp:positionV>
                <wp:extent cx="1885950" cy="0"/>
                <wp:effectExtent l="12700" t="5715" r="6350" b="13335"/>
                <wp:wrapNone/>
                <wp:docPr id="144783618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634AA2" id="_x0000_t32" coordsize="21600,21600" o:spt="32" o:oned="t" path="m,l21600,21600e" filled="f">
                <v:path arrowok="t" fillok="f" o:connecttype="none"/>
                <o:lock v:ext="edit" shapetype="t"/>
              </v:shapetype>
              <v:shape id="AutoShape 4" o:spid="_x0000_s1026" type="#_x0000_t32" style="position:absolute;margin-left:24.6pt;margin-top:8.4pt;width:14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"/>
            </w:pict>
          </mc:Fallback>
        </mc:AlternateContent>
      </w:r>
      <w:r w:rsidRPr="00091424">
        <w:rPr>
          <w:noProof/>
          <w:bdr w:val="none" w:sz="0" w:space="0" w:color="auto"/>
          <w:lang w:val="es-EC" w:eastAsia="es-EC"/>
        </w:rPr>
        <mc:AlternateContent>
          <mc:Choice Requires="wps">
            <w:drawing>
              <wp:anchor distT="0" distB="0" distL="114300" distR="114300" simplePos="0" relativeHeight="251662336" behindDoc="0" locked="0" layoutInCell="1" allowOverlap="1" wp14:anchorId="6BE2D8E5" wp14:editId="78A7A906">
                <wp:simplePos x="0" y="0"/>
                <wp:positionH relativeFrom="column">
                  <wp:posOffset>3289935</wp:posOffset>
                </wp:positionH>
                <wp:positionV relativeFrom="paragraph">
                  <wp:posOffset>83820</wp:posOffset>
                </wp:positionV>
                <wp:extent cx="1885950" cy="0"/>
                <wp:effectExtent l="8890" t="11430" r="10160" b="7620"/>
                <wp:wrapNone/>
                <wp:docPr id="186915666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9CE081" id="AutoShape 6" o:spid="_x0000_s1026" type="#_x0000_t32" style="position:absolute;margin-left:259.05pt;margin-top:6.6pt;width:14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"/>
            </w:pict>
          </mc:Fallback>
        </mc:AlternateContent>
      </w:r>
      <w:r w:rsidRPr="00091424">
        <w:rPr>
          <w:rFonts w:ascii="Times New Roman" w:hAnsi="Times New Roman" w:cs="Times New Roman"/>
          <w:b/>
          <w:bCs/>
          <w:color w:val="auto"/>
          <w:u w:color="39499B"/>
          <w:lang w:val="es-ES"/>
        </w:rPr>
        <w:t xml:space="preserve">      </w:t>
      </w:r>
    </w:p>
    <w:p w14:paraId="5FCF86E8" w14:textId="77777777" w:rsidR="00487D84" w:rsidRPr="00091424" w:rsidRDefault="00487D84" w:rsidP="00487D84">
      <w:pPr>
        <w:pStyle w:val="BodyA"/>
        <w:jc w:val="both"/>
        <w:rPr>
          <w:rFonts w:ascii="Times New Roman" w:hAnsi="Times New Roman" w:cs="Times New Roman"/>
          <w:b/>
          <w:bCs/>
          <w:color w:val="auto"/>
          <w:u w:color="39499B"/>
          <w:lang w:val="es-ES"/>
        </w:rPr>
      </w:pPr>
    </w:p>
    <w:p w14:paraId="5F527701" w14:textId="77777777" w:rsidR="00487D84" w:rsidRPr="00091424" w:rsidRDefault="00487D84" w:rsidP="00487D84">
      <w:pPr>
        <w:pStyle w:val="BodyA"/>
        <w:jc w:val="both"/>
        <w:rPr>
          <w:rFonts w:ascii="Times New Roman" w:hAnsi="Times New Roman" w:cs="Times New Roman"/>
          <w:b/>
          <w:bCs/>
          <w:color w:val="auto"/>
          <w:u w:color="39499B"/>
          <w:lang w:val="es-ES"/>
        </w:rPr>
      </w:pPr>
    </w:p>
    <w:p w14:paraId="4221031B" w14:textId="19F8228F" w:rsidR="00487D84" w:rsidRPr="00091424" w:rsidRDefault="00487D84" w:rsidP="00487D84">
      <w:pPr>
        <w:pStyle w:val="BodyA"/>
        <w:jc w:val="both"/>
        <w:rPr>
          <w:rFonts w:ascii="Times New Roman" w:hAnsi="Times New Roman" w:cs="Times New Roman"/>
          <w:b/>
          <w:bCs/>
          <w:color w:val="auto"/>
          <w:u w:color="39499B"/>
          <w:lang w:val="es-ES"/>
        </w:rPr>
      </w:pPr>
      <w:r w:rsidRPr="00091424">
        <w:rPr>
          <w:rFonts w:ascii="Times New Roman" w:hAnsi="Times New Roman" w:cs="Times New Roman"/>
          <w:b/>
          <w:bCs/>
          <w:color w:val="auto"/>
          <w:u w:color="39499B"/>
          <w:lang w:val="es-ES"/>
        </w:rPr>
        <w:t xml:space="preserve">             </w:t>
      </w:r>
    </w:p>
    <w:p w14:paraId="0780FC20" w14:textId="77777777" w:rsidR="00487D84" w:rsidRPr="00091424" w:rsidRDefault="00487D84" w:rsidP="00487D84">
      <w:pPr>
        <w:pStyle w:val="BodyA"/>
        <w:jc w:val="both"/>
        <w:rPr>
          <w:rFonts w:ascii="Times New Roman" w:hAnsi="Times New Roman" w:cs="Times New Roman"/>
          <w:bCs/>
          <w:color w:val="auto"/>
          <w:u w:color="39499B"/>
          <w:lang w:val="es-ES"/>
        </w:rPr>
      </w:pPr>
    </w:p>
    <w:p w14:paraId="7A551EE1" w14:textId="77777777" w:rsidR="00487D84" w:rsidRPr="00091424" w:rsidRDefault="00487D84" w:rsidP="00487D84">
      <w:pPr>
        <w:rPr>
          <w:sz w:val="22"/>
          <w:szCs w:val="22"/>
        </w:rPr>
      </w:pPr>
    </w:p>
    <w:p w14:paraId="2E8E93FA" w14:textId="77777777" w:rsidR="00487D84" w:rsidRPr="00091424" w:rsidRDefault="00487D84" w:rsidP="00487D84">
      <w:pPr>
        <w:rPr>
          <w:sz w:val="22"/>
          <w:szCs w:val="22"/>
        </w:rPr>
      </w:pPr>
    </w:p>
    <w:p w14:paraId="2ECFA993" w14:textId="77777777" w:rsidR="00487D84" w:rsidRPr="00091424" w:rsidRDefault="00487D84" w:rsidP="00487D84">
      <w:pPr>
        <w:rPr>
          <w:sz w:val="22"/>
          <w:szCs w:val="22"/>
        </w:rPr>
      </w:pPr>
    </w:p>
    <w:p w14:paraId="6FA93861" w14:textId="77777777" w:rsidR="00487D84" w:rsidRPr="00091424" w:rsidRDefault="00487D84" w:rsidP="00487D84">
      <w:pPr>
        <w:rPr>
          <w:sz w:val="22"/>
          <w:szCs w:val="22"/>
        </w:rPr>
      </w:pPr>
    </w:p>
    <w:p w14:paraId="07A59AB3" w14:textId="77777777" w:rsidR="00487D84" w:rsidRPr="00091424" w:rsidRDefault="00487D84" w:rsidP="00487D84">
      <w:pPr>
        <w:pStyle w:val="BodyA"/>
        <w:jc w:val="both"/>
        <w:rPr>
          <w:rFonts w:ascii="Times New Roman" w:hAnsi="Times New Roman" w:cs="Times New Roman"/>
          <w:b/>
          <w:bCs/>
          <w:color w:val="auto"/>
          <w:u w:color="39499B"/>
          <w:lang w:val="es-ES"/>
        </w:rPr>
      </w:pPr>
    </w:p>
    <w:p w14:paraId="7EA7CF16" w14:textId="77777777" w:rsidR="00487D84" w:rsidRPr="00091424" w:rsidRDefault="00487D84" w:rsidP="00487D84">
      <w:pPr>
        <w:pStyle w:val="BodyA"/>
        <w:jc w:val="both"/>
        <w:rPr>
          <w:rFonts w:ascii="Times New Roman" w:hAnsi="Times New Roman" w:cs="Times New Roman"/>
          <w:b/>
          <w:bCs/>
          <w:color w:val="auto"/>
          <w:u w:color="39499B"/>
          <w:lang w:val="es-ES"/>
        </w:rPr>
      </w:pPr>
    </w:p>
    <w:p w14:paraId="49E4C21F" w14:textId="772C6EE9" w:rsidR="00487D84" w:rsidRPr="00091424" w:rsidRDefault="00487D84" w:rsidP="00487D84">
      <w:pPr>
        <w:pStyle w:val="BodyA"/>
        <w:jc w:val="both"/>
        <w:rPr>
          <w:rFonts w:ascii="Times New Roman" w:hAnsi="Times New Roman" w:cs="Times New Roman"/>
          <w:b/>
          <w:bCs/>
          <w:color w:val="auto"/>
          <w:u w:color="39499B"/>
          <w:lang w:val="es-ES"/>
        </w:rPr>
      </w:pPr>
      <w:r w:rsidRPr="00091424">
        <w:rPr>
          <w:rFonts w:ascii="Times New Roman" w:hAnsi="Times New Roman" w:cs="Times New Roman"/>
          <w:b/>
          <w:bCs/>
          <w:color w:val="auto"/>
          <w:u w:color="39499B"/>
          <w:lang w:val="es-ES"/>
        </w:rPr>
        <w:t>CONSTANCIA DE RECEPCIÓN DE DONACIÓN A FAVOR DE LA FUNDACIÓN:</w:t>
      </w:r>
      <w:r w:rsidRPr="00091424">
        <w:rPr>
          <w:rFonts w:ascii="Times New Roman" w:hAnsi="Times New Roman" w:cs="Times New Roman"/>
          <w:bCs/>
          <w:color w:val="auto"/>
          <w:u w:color="39499B"/>
          <w:lang w:val="es-ES"/>
        </w:rPr>
        <w:t xml:space="preserve"> Con fecha </w:t>
      </w:r>
      <w:r w:rsidRPr="00091424">
        <w:rPr>
          <w:rFonts w:ascii="Times New Roman" w:hAnsi="Times New Roman" w:cs="Times New Roman"/>
          <w:bCs/>
          <w:color w:val="auto"/>
          <w:highlight w:val="cyan"/>
          <w:u w:color="39499B"/>
          <w:lang w:val="es-ES"/>
        </w:rPr>
        <w:t>(INSERTAR FECHA)</w:t>
      </w:r>
      <w:r w:rsidRPr="00091424">
        <w:rPr>
          <w:rFonts w:ascii="Times New Roman" w:hAnsi="Times New Roman" w:cs="Times New Roman"/>
          <w:bCs/>
          <w:color w:val="auto"/>
          <w:u w:color="39499B"/>
          <w:lang w:val="es-ES"/>
        </w:rPr>
        <w:t xml:space="preserve"> LA FUNDACIÓN declara haber recibido de LA DONANTE la parte proporcional correspondiente al mes de </w:t>
      </w:r>
      <w:r w:rsidRPr="00091424">
        <w:rPr>
          <w:rFonts w:ascii="Times New Roman" w:hAnsi="Times New Roman" w:cs="Times New Roman"/>
          <w:bCs/>
          <w:color w:val="auto"/>
          <w:highlight w:val="cyan"/>
          <w:u w:color="39499B"/>
          <w:lang w:val="es-ES"/>
        </w:rPr>
        <w:t>(INSERTAR MES)</w:t>
      </w:r>
      <w:r w:rsidRPr="00091424">
        <w:rPr>
          <w:rFonts w:ascii="Times New Roman" w:hAnsi="Times New Roman" w:cs="Times New Roman"/>
          <w:bCs/>
          <w:color w:val="auto"/>
          <w:u w:color="39499B"/>
          <w:lang w:val="es-ES"/>
        </w:rPr>
        <w:t xml:space="preserve"> del bien mueble descrito en el acápite 1.3 de la cláusula primera del contrato de donación que antecede a la presente declaración; esto es, la suma de USD </w:t>
      </w:r>
      <w:r w:rsidRPr="00091424">
        <w:rPr>
          <w:rFonts w:ascii="Times New Roman" w:hAnsi="Times New Roman" w:cs="Times New Roman"/>
          <w:bCs/>
          <w:color w:val="auto"/>
          <w:highlight w:val="cyan"/>
          <w:u w:color="39499B"/>
          <w:lang w:val="es-ES"/>
        </w:rPr>
        <w:t>$(INSERTAR CANTIDAD EN NÚMEROS)</w:t>
      </w:r>
      <w:r w:rsidRPr="00091424">
        <w:rPr>
          <w:rFonts w:ascii="Times New Roman" w:hAnsi="Times New Roman" w:cs="Times New Roman"/>
          <w:bCs/>
          <w:color w:val="auto"/>
          <w:u w:color="39499B"/>
          <w:lang w:val="es-ES"/>
        </w:rPr>
        <w:t xml:space="preserve"> </w:t>
      </w:r>
      <w:r w:rsidRPr="00091424">
        <w:rPr>
          <w:rFonts w:ascii="Times New Roman" w:hAnsi="Times New Roman" w:cs="Times New Roman"/>
          <w:bCs/>
          <w:color w:val="auto"/>
          <w:highlight w:val="cyan"/>
          <w:u w:color="39499B"/>
          <w:lang w:val="es-ES"/>
        </w:rPr>
        <w:t>(INSERTAR CANTIDAD EN LETRAS)</w:t>
      </w:r>
      <w:r w:rsidRPr="00091424">
        <w:rPr>
          <w:rFonts w:ascii="Times New Roman" w:hAnsi="Times New Roman" w:cs="Times New Roman"/>
          <w:bCs/>
          <w:color w:val="auto"/>
          <w:u w:color="39499B"/>
          <w:lang w:val="es-ES"/>
        </w:rPr>
        <w:t xml:space="preserve"> DÓLARES DE LOS ESTADOS UNIDOS DE AMÉRICA CON 00/100).</w:t>
      </w:r>
    </w:p>
    <w:p w14:paraId="67F7F3DB" w14:textId="77777777" w:rsidR="00487D84" w:rsidRPr="00091424" w:rsidRDefault="00487D84" w:rsidP="00487D84">
      <w:pPr>
        <w:pStyle w:val="BodyA"/>
        <w:jc w:val="both"/>
        <w:rPr>
          <w:rFonts w:ascii="Times New Roman" w:hAnsi="Times New Roman" w:cs="Times New Roman"/>
          <w:bCs/>
          <w:color w:val="auto"/>
          <w:u w:color="39499B"/>
          <w:lang w:val="es-ES"/>
        </w:rPr>
      </w:pPr>
    </w:p>
    <w:p w14:paraId="2E52F52C" w14:textId="77777777" w:rsidR="00487D84" w:rsidRPr="00091424" w:rsidRDefault="00487D84" w:rsidP="00487D84">
      <w:pPr>
        <w:rPr>
          <w:sz w:val="22"/>
          <w:szCs w:val="22"/>
          <w:lang w:val="es-ES"/>
        </w:rPr>
      </w:pPr>
    </w:p>
    <w:p w14:paraId="3F945FF1" w14:textId="77777777" w:rsidR="00487D84" w:rsidRPr="00091424" w:rsidRDefault="00487D84" w:rsidP="00487D84">
      <w:pPr>
        <w:rPr>
          <w:sz w:val="22"/>
          <w:szCs w:val="22"/>
          <w:lang w:val="es-ES"/>
        </w:rPr>
      </w:pPr>
    </w:p>
    <w:p w14:paraId="206103FC" w14:textId="77777777" w:rsidR="00487D84" w:rsidRPr="00091424" w:rsidRDefault="00487D84" w:rsidP="00487D84">
      <w:pPr>
        <w:rPr>
          <w:sz w:val="22"/>
          <w:szCs w:val="22"/>
          <w:lang w:val="es-ES"/>
        </w:rPr>
      </w:pPr>
    </w:p>
    <w:p w14:paraId="4471D6B4" w14:textId="77777777" w:rsidR="00487D84" w:rsidRPr="00091424" w:rsidRDefault="00487D84" w:rsidP="00487D84">
      <w:pPr>
        <w:rPr>
          <w:sz w:val="22"/>
          <w:szCs w:val="22"/>
          <w:lang w:val="es-ES"/>
        </w:rPr>
      </w:pPr>
    </w:p>
    <w:p w14:paraId="52DCC603" w14:textId="77777777" w:rsidR="00487D84" w:rsidRPr="00091424" w:rsidRDefault="00487D84" w:rsidP="00487D84">
      <w:pPr>
        <w:rPr>
          <w:sz w:val="22"/>
          <w:szCs w:val="22"/>
          <w:lang w:val="es-ES"/>
        </w:rPr>
      </w:pPr>
    </w:p>
    <w:p w14:paraId="76A03579" w14:textId="77777777" w:rsidR="00487D84" w:rsidRPr="00091424" w:rsidRDefault="00487D84" w:rsidP="00487D84">
      <w:pPr>
        <w:rPr>
          <w:sz w:val="22"/>
          <w:szCs w:val="22"/>
          <w:lang w:val="es-ES"/>
        </w:rPr>
      </w:pPr>
    </w:p>
    <w:p w14:paraId="0B8F5FAD" w14:textId="77777777" w:rsidR="00487D84" w:rsidRPr="00091424" w:rsidRDefault="00487D84" w:rsidP="00487D84">
      <w:pPr>
        <w:rPr>
          <w:sz w:val="22"/>
          <w:szCs w:val="22"/>
          <w:lang w:val="es-ES"/>
        </w:rPr>
      </w:pPr>
    </w:p>
    <w:p w14:paraId="3A317AEA" w14:textId="5E468803" w:rsidR="00487D84" w:rsidRPr="00091424" w:rsidRDefault="00487D84" w:rsidP="00487D84">
      <w:pPr>
        <w:rPr>
          <w:sz w:val="22"/>
          <w:szCs w:val="22"/>
          <w:lang w:val="es-ES"/>
        </w:rPr>
      </w:pPr>
      <w:r w:rsidRPr="00091424">
        <w:rPr>
          <w:noProof/>
          <w:sz w:val="22"/>
          <w:szCs w:val="22"/>
        </w:rPr>
        <mc:AlternateContent>
          <mc:Choice Requires="wps">
            <w:drawing>
              <wp:anchor distT="0" distB="0" distL="114300" distR="114300" simplePos="0" relativeHeight="251663360" behindDoc="0" locked="0" layoutInCell="1" allowOverlap="1" wp14:anchorId="530C314E" wp14:editId="15CC6D5B">
                <wp:simplePos x="0" y="0"/>
                <wp:positionH relativeFrom="column">
                  <wp:posOffset>1931670</wp:posOffset>
                </wp:positionH>
                <wp:positionV relativeFrom="paragraph">
                  <wp:posOffset>100965</wp:posOffset>
                </wp:positionV>
                <wp:extent cx="1885950" cy="0"/>
                <wp:effectExtent l="12700" t="13335" r="6350" b="5715"/>
                <wp:wrapNone/>
                <wp:docPr id="116897913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3D474A" id="AutoShape 7" o:spid="_x0000_s1026" type="#_x0000_t32" style="position:absolute;margin-left:152.1pt;margin-top:7.95pt;width:14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"/>
            </w:pict>
          </mc:Fallback>
        </mc:AlternateContent>
      </w:r>
    </w:p>
    <w:p w14:paraId="17453F19" w14:textId="77777777" w:rsidR="00487D84" w:rsidRPr="00091424" w:rsidRDefault="00487D84" w:rsidP="00487D84">
      <w:pPr>
        <w:pStyle w:val="BodyA"/>
        <w:jc w:val="center"/>
        <w:rPr>
          <w:rFonts w:ascii="Times New Roman" w:hAnsi="Times New Roman" w:cs="Times New Roman"/>
          <w:bCs/>
          <w:color w:val="auto"/>
          <w:u w:color="39499B"/>
          <w:lang w:val="es-ES"/>
        </w:rPr>
      </w:pPr>
      <w:r w:rsidRPr="00091424">
        <w:rPr>
          <w:rFonts w:ascii="Times New Roman" w:hAnsi="Times New Roman" w:cs="Times New Roman"/>
          <w:b/>
          <w:bCs/>
          <w:color w:val="auto"/>
          <w:u w:color="39499B"/>
          <w:lang w:val="es-ES"/>
        </w:rPr>
        <w:t>LA FUNDACIÓN</w:t>
      </w:r>
    </w:p>
    <w:p w14:paraId="56925E9F" w14:textId="77777777" w:rsidR="00487D84" w:rsidRPr="00091424" w:rsidRDefault="00487D84" w:rsidP="00487D84">
      <w:pPr>
        <w:pStyle w:val="BodyA"/>
        <w:jc w:val="center"/>
        <w:rPr>
          <w:rFonts w:ascii="Times New Roman" w:hAnsi="Times New Roman" w:cs="Times New Roman"/>
          <w:bCs/>
          <w:color w:val="auto"/>
          <w:u w:color="39499B"/>
          <w:lang w:val="es-ES"/>
        </w:rPr>
      </w:pPr>
      <w:proofErr w:type="spellStart"/>
      <w:r w:rsidRPr="00091424">
        <w:rPr>
          <w:rFonts w:ascii="Times New Roman" w:hAnsi="Times New Roman" w:cs="Times New Roman"/>
          <w:bCs/>
          <w:color w:val="auto"/>
          <w:u w:color="39499B"/>
          <w:lang w:val="es-ES"/>
        </w:rPr>
        <w:t>Rakan</w:t>
      </w:r>
      <w:proofErr w:type="spellEnd"/>
      <w:r w:rsidRPr="00091424">
        <w:rPr>
          <w:rFonts w:ascii="Times New Roman" w:hAnsi="Times New Roman" w:cs="Times New Roman"/>
          <w:bCs/>
          <w:color w:val="auto"/>
          <w:u w:color="39499B"/>
          <w:lang w:val="es-ES"/>
        </w:rPr>
        <w:t xml:space="preserve"> </w:t>
      </w:r>
      <w:proofErr w:type="spellStart"/>
      <w:r w:rsidRPr="00091424">
        <w:rPr>
          <w:rFonts w:ascii="Times New Roman" w:hAnsi="Times New Roman" w:cs="Times New Roman"/>
          <w:bCs/>
          <w:color w:val="auto"/>
          <w:u w:color="39499B"/>
          <w:lang w:val="es-ES"/>
        </w:rPr>
        <w:t>Zahawi</w:t>
      </w:r>
      <w:proofErr w:type="spellEnd"/>
    </w:p>
    <w:p w14:paraId="14661DA6" w14:textId="18BA3DB5" w:rsidR="00520502" w:rsidRPr="00091424" w:rsidRDefault="00487D84" w:rsidP="00091424">
      <w:pPr>
        <w:pStyle w:val="BodyA"/>
        <w:jc w:val="center"/>
        <w:rPr>
          <w:lang w:val="es-ES"/>
        </w:rPr>
      </w:pPr>
      <w:r w:rsidRPr="00091424">
        <w:rPr>
          <w:rFonts w:ascii="Times New Roman" w:hAnsi="Times New Roman" w:cs="Times New Roman"/>
          <w:bCs/>
          <w:color w:val="auto"/>
          <w:u w:color="39499B"/>
          <w:lang w:val="es-ES"/>
        </w:rPr>
        <w:t>C.I:205005527</w:t>
      </w:r>
    </w:p>
    <w:sectPr w:rsidR="00520502" w:rsidRPr="00091424" w:rsidSect="005F0F44">
      <w:headerReference w:type="default" r:id="rId8"/>
      <w:footerReference w:type="default" r:id="rId9"/>
      <w:pgSz w:w="11906" w:h="16838"/>
      <w:pgMar w:top="2268" w:right="1701" w:bottom="1701" w:left="1701" w:header="0" w:footer="0" w:gutter="0"/>
      <w:cols w:space="720"/>
      <w:formProt w:val="0"/>
      <w:docGrid w:linePitch="249"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024B3" w14:textId="77777777" w:rsidR="002C3E3C" w:rsidRDefault="002C3E3C">
      <w:r>
        <w:separator/>
      </w:r>
    </w:p>
  </w:endnote>
  <w:endnote w:type="continuationSeparator" w:id="0">
    <w:p w14:paraId="6BEBED6F" w14:textId="77777777" w:rsidR="002C3E3C" w:rsidRDefault="002C3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E00002FF" w:usb1="7AC7FFFF" w:usb2="00000012" w:usb3="00000000" w:csb0="0002000D"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77CA" w14:textId="77777777" w:rsidR="005F0F44" w:rsidRPr="005F0F44" w:rsidRDefault="005F0F44" w:rsidP="005F0F44">
    <w:pPr>
      <w:tabs>
        <w:tab w:val="center" w:pos="4252"/>
      </w:tabs>
      <w:ind w:left="-1418" w:right="-1277" w:firstLine="142"/>
      <w:jc w:val="center"/>
      <w:rPr>
        <w:rFonts w:ascii="Calibri" w:eastAsia="Calibri" w:hAnsi="Calibri"/>
        <w:color w:val="131B4D"/>
        <w:kern w:val="2"/>
        <w:sz w:val="17"/>
        <w:szCs w:val="17"/>
        <w:lang w:val="en-US" w:eastAsia="en-US"/>
        <w14:ligatures w14:val="standardContextual"/>
      </w:rPr>
    </w:pPr>
    <w:r w:rsidRPr="005F0F44">
      <w:rPr>
        <w:rFonts w:ascii="Calibri" w:eastAsia="Calibri" w:hAnsi="Calibri"/>
        <w:b/>
        <w:bCs/>
        <w:color w:val="131B4D"/>
        <w:kern w:val="2"/>
        <w:sz w:val="17"/>
        <w:szCs w:val="17"/>
        <w:lang w:eastAsia="en-US"/>
        <w14:ligatures w14:val="standardContextual"/>
      </w:rPr>
      <w:t>Quito:</w:t>
    </w:r>
    <w:r w:rsidRPr="005F0F44">
      <w:rPr>
        <w:rFonts w:ascii="Calibri" w:eastAsia="Calibri" w:hAnsi="Calibri"/>
        <w:color w:val="131B4D"/>
        <w:kern w:val="2"/>
        <w:sz w:val="17"/>
        <w:szCs w:val="17"/>
        <w:lang w:eastAsia="en-US"/>
        <w14:ligatures w14:val="standardContextual"/>
      </w:rPr>
      <w:t xml:space="preserve"> Francisco Andrade Marín E6-122 y Av. Eloy Alfaro. + 593 (2) 2 231 174 </w:t>
    </w:r>
    <w:r w:rsidRPr="005F0F44">
      <w:rPr>
        <w:rFonts w:ascii="Calibri" w:eastAsia="Calibri" w:hAnsi="Calibri"/>
        <w:b/>
        <w:bCs/>
        <w:color w:val="131B4D"/>
        <w:kern w:val="2"/>
        <w:sz w:val="17"/>
        <w:szCs w:val="17"/>
        <w:lang w:eastAsia="en-US"/>
        <w14:ligatures w14:val="standardContextual"/>
      </w:rPr>
      <w:t>Galápagos:</w:t>
    </w:r>
    <w:r w:rsidRPr="005F0F44">
      <w:rPr>
        <w:rFonts w:ascii="Calibri" w:eastAsia="Calibri" w:hAnsi="Calibri"/>
        <w:color w:val="131B4D"/>
        <w:kern w:val="2"/>
        <w:sz w:val="17"/>
        <w:szCs w:val="17"/>
        <w:lang w:eastAsia="en-US"/>
        <w14:ligatures w14:val="standardContextual"/>
      </w:rPr>
      <w:t xml:space="preserve"> Av. Charles Darwin s/n, Santa Cruz, Puerto Ayora. </w:t>
    </w:r>
    <w:r w:rsidRPr="005F0F44">
      <w:rPr>
        <w:rFonts w:ascii="Calibri" w:eastAsia="Calibri" w:hAnsi="Calibri"/>
        <w:color w:val="131B4D"/>
        <w:kern w:val="2"/>
        <w:sz w:val="17"/>
        <w:szCs w:val="17"/>
        <w:lang w:val="en-US" w:eastAsia="en-US"/>
        <w14:ligatures w14:val="standardContextual"/>
      </w:rPr>
      <w:t>+ 593 (5) 2 526 146 The ‘Charles Darwin Foundation for the Galapagos Islands’, in French ‘</w:t>
    </w:r>
    <w:proofErr w:type="spellStart"/>
    <w:r w:rsidRPr="005F0F44">
      <w:rPr>
        <w:rFonts w:ascii="Calibri" w:eastAsia="Calibri" w:hAnsi="Calibri"/>
        <w:color w:val="131B4D"/>
        <w:kern w:val="2"/>
        <w:sz w:val="17"/>
        <w:szCs w:val="17"/>
        <w:lang w:val="en-US" w:eastAsia="en-US"/>
        <w14:ligatures w14:val="standardContextual"/>
      </w:rPr>
      <w:t>Fondation</w:t>
    </w:r>
    <w:proofErr w:type="spellEnd"/>
    <w:r w:rsidRPr="005F0F44">
      <w:rPr>
        <w:rFonts w:ascii="Calibri" w:eastAsia="Calibri" w:hAnsi="Calibri"/>
        <w:color w:val="131B4D"/>
        <w:kern w:val="2"/>
        <w:sz w:val="17"/>
        <w:szCs w:val="17"/>
        <w:lang w:val="en-US" w:eastAsia="en-US"/>
        <w14:ligatures w14:val="standardContextual"/>
      </w:rPr>
      <w:t xml:space="preserve"> Charles Darwin pour les </w:t>
    </w:r>
    <w:proofErr w:type="spellStart"/>
    <w:r w:rsidRPr="005F0F44">
      <w:rPr>
        <w:rFonts w:ascii="Calibri" w:eastAsia="Calibri" w:hAnsi="Calibri"/>
        <w:color w:val="131B4D"/>
        <w:kern w:val="2"/>
        <w:sz w:val="17"/>
        <w:szCs w:val="17"/>
        <w:lang w:val="en-US" w:eastAsia="en-US"/>
        <w14:ligatures w14:val="standardContextual"/>
      </w:rPr>
      <w:t>îles</w:t>
    </w:r>
    <w:proofErr w:type="spellEnd"/>
    <w:r w:rsidRPr="005F0F44">
      <w:rPr>
        <w:rFonts w:ascii="Calibri" w:eastAsia="Calibri" w:hAnsi="Calibri"/>
        <w:color w:val="131B4D"/>
        <w:kern w:val="2"/>
        <w:sz w:val="17"/>
        <w:szCs w:val="17"/>
        <w:lang w:val="en-US" w:eastAsia="en-US"/>
        <w14:ligatures w14:val="standardContextual"/>
      </w:rPr>
      <w:t xml:space="preserve"> Galapagos”, Association </w:t>
    </w:r>
    <w:proofErr w:type="spellStart"/>
    <w:r w:rsidRPr="005F0F44">
      <w:rPr>
        <w:rFonts w:ascii="Calibri" w:eastAsia="Calibri" w:hAnsi="Calibri"/>
        <w:color w:val="131B4D"/>
        <w:kern w:val="2"/>
        <w:sz w:val="17"/>
        <w:szCs w:val="17"/>
        <w:lang w:val="en-US" w:eastAsia="en-US"/>
        <w14:ligatures w14:val="standardContextual"/>
      </w:rPr>
      <w:t>internationale</w:t>
    </w:r>
    <w:proofErr w:type="spellEnd"/>
    <w:r w:rsidRPr="005F0F44">
      <w:rPr>
        <w:rFonts w:ascii="Calibri" w:eastAsia="Calibri" w:hAnsi="Calibri"/>
        <w:color w:val="131B4D"/>
        <w:kern w:val="2"/>
        <w:sz w:val="17"/>
        <w:szCs w:val="17"/>
        <w:lang w:val="en-US" w:eastAsia="en-US"/>
        <w14:ligatures w14:val="standardContextual"/>
      </w:rPr>
      <w:t xml:space="preserve"> sans but </w:t>
    </w:r>
    <w:proofErr w:type="spellStart"/>
    <w:r w:rsidRPr="005F0F44">
      <w:rPr>
        <w:rFonts w:ascii="Calibri" w:eastAsia="Calibri" w:hAnsi="Calibri"/>
        <w:color w:val="131B4D"/>
        <w:kern w:val="2"/>
        <w:sz w:val="17"/>
        <w:szCs w:val="17"/>
        <w:lang w:val="en-US" w:eastAsia="en-US"/>
        <w14:ligatures w14:val="standardContextual"/>
      </w:rPr>
      <w:t>lucratif</w:t>
    </w:r>
    <w:proofErr w:type="spellEnd"/>
    <w:r w:rsidRPr="005F0F44">
      <w:rPr>
        <w:rFonts w:ascii="Calibri" w:eastAsia="Calibri" w:hAnsi="Calibri"/>
        <w:color w:val="131B4D"/>
        <w:kern w:val="2"/>
        <w:sz w:val="17"/>
        <w:szCs w:val="17"/>
        <w:lang w:val="en-US" w:eastAsia="en-US"/>
        <w14:ligatures w14:val="standardContextual"/>
      </w:rPr>
      <w:t xml:space="preserve"> (AISBL), has its registered office at 54 Avenue Louise, 1050 Brussels, Belgium. Trade Registry # 0409.359.103</w:t>
    </w:r>
  </w:p>
  <w:p w14:paraId="4961ED19" w14:textId="6F1E561F" w:rsidR="00520502" w:rsidRPr="005F0F44" w:rsidRDefault="005F0F44" w:rsidP="005F0F44">
    <w:pPr>
      <w:tabs>
        <w:tab w:val="center" w:pos="4252"/>
      </w:tabs>
      <w:spacing w:line="480" w:lineRule="auto"/>
      <w:ind w:left="-1418" w:right="-1277" w:firstLine="142"/>
      <w:jc w:val="center"/>
      <w:rPr>
        <w:rFonts w:ascii="Calibri" w:eastAsia="Calibri" w:hAnsi="Calibri"/>
        <w:b/>
        <w:bCs/>
        <w:color w:val="131B4D"/>
        <w:kern w:val="2"/>
        <w:sz w:val="17"/>
        <w:szCs w:val="17"/>
        <w:lang w:val="en-US" w:eastAsia="en-US"/>
        <w14:ligatures w14:val="standardContextual"/>
      </w:rPr>
    </w:pPr>
    <w:proofErr w:type="gramStart"/>
    <w:r w:rsidRPr="005F0F44">
      <w:rPr>
        <w:rFonts w:ascii="Calibri" w:eastAsia="Calibri" w:hAnsi="Calibri"/>
        <w:b/>
        <w:bCs/>
        <w:color w:val="131B4D"/>
        <w:kern w:val="2"/>
        <w:sz w:val="17"/>
        <w:szCs w:val="17"/>
        <w:lang w:val="en-US" w:eastAsia="en-US"/>
        <w14:ligatures w14:val="standardContextual"/>
      </w:rPr>
      <w:t>www.darwinfoundation.org  cdrs@fcdarwin.org.ec</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E4EB6" w14:textId="77777777" w:rsidR="002C3E3C" w:rsidRDefault="002C3E3C">
      <w:r>
        <w:separator/>
      </w:r>
    </w:p>
  </w:footnote>
  <w:footnote w:type="continuationSeparator" w:id="0">
    <w:p w14:paraId="31F0E77A" w14:textId="77777777" w:rsidR="002C3E3C" w:rsidRDefault="002C3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7F0D" w14:textId="7D68789A" w:rsidR="00CC4570" w:rsidRDefault="005F0F44">
    <w:pPr>
      <w:pStyle w:val="Encabezado"/>
    </w:pPr>
    <w:r w:rsidRPr="002F39E2">
      <w:rPr>
        <w:noProof/>
      </w:rPr>
      <w:drawing>
        <wp:anchor distT="0" distB="0" distL="114300" distR="114300" simplePos="0" relativeHeight="251658240" behindDoc="0" locked="0" layoutInCell="1" allowOverlap="1" wp14:anchorId="2BE7A6D4" wp14:editId="65452723">
          <wp:simplePos x="0" y="0"/>
          <wp:positionH relativeFrom="margin">
            <wp:posOffset>2349500</wp:posOffset>
          </wp:positionH>
          <wp:positionV relativeFrom="paragraph">
            <wp:posOffset>266700</wp:posOffset>
          </wp:positionV>
          <wp:extent cx="905435" cy="922265"/>
          <wp:effectExtent l="0" t="0" r="9525" b="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extLst>
                      <a:ext uri="{28A0092B-C50C-407E-A947-70E740481C1C}">
                        <a14:useLocalDpi xmlns:a14="http://schemas.microsoft.com/office/drawing/2010/main" val="0"/>
                      </a:ext>
                    </a:extLst>
                  </a:blip>
                  <a:stretch>
                    <a:fillRect/>
                  </a:stretch>
                </pic:blipFill>
                <pic:spPr>
                  <a:xfrm>
                    <a:off x="0" y="0"/>
                    <a:ext cx="905435" cy="9222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4B2D"/>
    <w:multiLevelType w:val="multilevel"/>
    <w:tmpl w:val="81D8DF24"/>
    <w:lvl w:ilvl="0">
      <w:start w:val="1"/>
      <w:numFmt w:val="decimal"/>
      <w:lvlText w:val="%1."/>
      <w:lvlJc w:val="left"/>
      <w:pPr>
        <w:ind w:left="400" w:hanging="40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 w15:restartNumberingAfterBreak="0">
    <w:nsid w:val="0F920F56"/>
    <w:multiLevelType w:val="multilevel"/>
    <w:tmpl w:val="046CED4E"/>
    <w:lvl w:ilvl="0">
      <w:start w:val="1"/>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400" w:hanging="108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2" w15:restartNumberingAfterBreak="0">
    <w:nsid w:val="1EBB1707"/>
    <w:multiLevelType w:val="hybridMultilevel"/>
    <w:tmpl w:val="1402D95C"/>
    <w:lvl w:ilvl="0" w:tplc="300A0001">
      <w:start w:val="1"/>
      <w:numFmt w:val="bullet"/>
      <w:lvlText w:val=""/>
      <w:lvlJc w:val="left"/>
      <w:pPr>
        <w:ind w:left="1494" w:hanging="360"/>
      </w:pPr>
      <w:rPr>
        <w:rFonts w:ascii="Symbol" w:hAnsi="Symbol" w:hint="default"/>
      </w:rPr>
    </w:lvl>
    <w:lvl w:ilvl="1" w:tplc="300A0003" w:tentative="1">
      <w:start w:val="1"/>
      <w:numFmt w:val="bullet"/>
      <w:lvlText w:val="o"/>
      <w:lvlJc w:val="left"/>
      <w:pPr>
        <w:ind w:left="2214" w:hanging="360"/>
      </w:pPr>
      <w:rPr>
        <w:rFonts w:ascii="Courier New" w:hAnsi="Courier New" w:cs="Courier New" w:hint="default"/>
      </w:rPr>
    </w:lvl>
    <w:lvl w:ilvl="2" w:tplc="300A0005" w:tentative="1">
      <w:start w:val="1"/>
      <w:numFmt w:val="bullet"/>
      <w:lvlText w:val=""/>
      <w:lvlJc w:val="left"/>
      <w:pPr>
        <w:ind w:left="2934" w:hanging="360"/>
      </w:pPr>
      <w:rPr>
        <w:rFonts w:ascii="Wingdings" w:hAnsi="Wingdings" w:hint="default"/>
      </w:rPr>
    </w:lvl>
    <w:lvl w:ilvl="3" w:tplc="300A0001" w:tentative="1">
      <w:start w:val="1"/>
      <w:numFmt w:val="bullet"/>
      <w:lvlText w:val=""/>
      <w:lvlJc w:val="left"/>
      <w:pPr>
        <w:ind w:left="3654" w:hanging="360"/>
      </w:pPr>
      <w:rPr>
        <w:rFonts w:ascii="Symbol" w:hAnsi="Symbol" w:hint="default"/>
      </w:rPr>
    </w:lvl>
    <w:lvl w:ilvl="4" w:tplc="300A0003" w:tentative="1">
      <w:start w:val="1"/>
      <w:numFmt w:val="bullet"/>
      <w:lvlText w:val="o"/>
      <w:lvlJc w:val="left"/>
      <w:pPr>
        <w:ind w:left="4374" w:hanging="360"/>
      </w:pPr>
      <w:rPr>
        <w:rFonts w:ascii="Courier New" w:hAnsi="Courier New" w:cs="Courier New" w:hint="default"/>
      </w:rPr>
    </w:lvl>
    <w:lvl w:ilvl="5" w:tplc="300A0005" w:tentative="1">
      <w:start w:val="1"/>
      <w:numFmt w:val="bullet"/>
      <w:lvlText w:val=""/>
      <w:lvlJc w:val="left"/>
      <w:pPr>
        <w:ind w:left="5094" w:hanging="360"/>
      </w:pPr>
      <w:rPr>
        <w:rFonts w:ascii="Wingdings" w:hAnsi="Wingdings" w:hint="default"/>
      </w:rPr>
    </w:lvl>
    <w:lvl w:ilvl="6" w:tplc="300A0001" w:tentative="1">
      <w:start w:val="1"/>
      <w:numFmt w:val="bullet"/>
      <w:lvlText w:val=""/>
      <w:lvlJc w:val="left"/>
      <w:pPr>
        <w:ind w:left="5814" w:hanging="360"/>
      </w:pPr>
      <w:rPr>
        <w:rFonts w:ascii="Symbol" w:hAnsi="Symbol" w:hint="default"/>
      </w:rPr>
    </w:lvl>
    <w:lvl w:ilvl="7" w:tplc="300A0003" w:tentative="1">
      <w:start w:val="1"/>
      <w:numFmt w:val="bullet"/>
      <w:lvlText w:val="o"/>
      <w:lvlJc w:val="left"/>
      <w:pPr>
        <w:ind w:left="6534" w:hanging="360"/>
      </w:pPr>
      <w:rPr>
        <w:rFonts w:ascii="Courier New" w:hAnsi="Courier New" w:cs="Courier New" w:hint="default"/>
      </w:rPr>
    </w:lvl>
    <w:lvl w:ilvl="8" w:tplc="300A0005" w:tentative="1">
      <w:start w:val="1"/>
      <w:numFmt w:val="bullet"/>
      <w:lvlText w:val=""/>
      <w:lvlJc w:val="left"/>
      <w:pPr>
        <w:ind w:left="7254" w:hanging="360"/>
      </w:pPr>
      <w:rPr>
        <w:rFonts w:ascii="Wingdings" w:hAnsi="Wingdings" w:hint="default"/>
      </w:rPr>
    </w:lvl>
  </w:abstractNum>
  <w:abstractNum w:abstractNumId="3" w15:restartNumberingAfterBreak="0">
    <w:nsid w:val="31ED09E2"/>
    <w:multiLevelType w:val="multilevel"/>
    <w:tmpl w:val="4FA2534C"/>
    <w:lvl w:ilvl="0">
      <w:start w:val="1"/>
      <w:numFmt w:val="lowerLetter"/>
      <w:lvlText w:val="%1)"/>
      <w:lvlJc w:val="left"/>
      <w:pPr>
        <w:tabs>
          <w:tab w:val="num" w:pos="1080"/>
        </w:tabs>
        <w:ind w:left="1080" w:hanging="360"/>
      </w:pPr>
      <w:rPr>
        <w:rFonts w:ascii="Arial" w:eastAsia="Times New Roman" w:hAnsi="Arial" w:cs="Arial" w:hint="default"/>
        <w:sz w:val="21"/>
        <w:szCs w:val="21"/>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3C19450A"/>
    <w:multiLevelType w:val="multilevel"/>
    <w:tmpl w:val="91CE32F6"/>
    <w:lvl w:ilvl="0">
      <w:start w:val="1"/>
      <w:numFmt w:val="bullet"/>
      <w:lvlText w:val=""/>
      <w:lvlJc w:val="left"/>
      <w:pPr>
        <w:tabs>
          <w:tab w:val="num" w:pos="1494"/>
        </w:tabs>
        <w:ind w:left="1494" w:hanging="360"/>
      </w:pPr>
      <w:rPr>
        <w:rFonts w:ascii="Symbol" w:hAnsi="Symbol" w:cs="Symbol" w:hint="default"/>
        <w:sz w:val="22"/>
      </w:rPr>
    </w:lvl>
    <w:lvl w:ilvl="1">
      <w:start w:val="1"/>
      <w:numFmt w:val="bullet"/>
      <w:lvlText w:val="o"/>
      <w:lvlJc w:val="left"/>
      <w:pPr>
        <w:tabs>
          <w:tab w:val="num" w:pos="2214"/>
        </w:tabs>
        <w:ind w:left="2214" w:hanging="360"/>
      </w:pPr>
      <w:rPr>
        <w:rFonts w:ascii="Courier New" w:hAnsi="Courier New" w:cs="Courier New" w:hint="default"/>
      </w:rPr>
    </w:lvl>
    <w:lvl w:ilvl="2">
      <w:start w:val="1"/>
      <w:numFmt w:val="bullet"/>
      <w:lvlText w:val=""/>
      <w:lvlJc w:val="left"/>
      <w:pPr>
        <w:tabs>
          <w:tab w:val="num" w:pos="2934"/>
        </w:tabs>
        <w:ind w:left="2934" w:hanging="360"/>
      </w:pPr>
      <w:rPr>
        <w:rFonts w:ascii="Wingdings" w:hAnsi="Wingdings" w:cs="Wingdings" w:hint="default"/>
      </w:rPr>
    </w:lvl>
    <w:lvl w:ilvl="3">
      <w:start w:val="1"/>
      <w:numFmt w:val="bullet"/>
      <w:lvlText w:val=""/>
      <w:lvlJc w:val="left"/>
      <w:pPr>
        <w:tabs>
          <w:tab w:val="num" w:pos="3654"/>
        </w:tabs>
        <w:ind w:left="3654" w:hanging="360"/>
      </w:pPr>
      <w:rPr>
        <w:rFonts w:ascii="Symbol" w:hAnsi="Symbol" w:cs="Symbol" w:hint="default"/>
      </w:rPr>
    </w:lvl>
    <w:lvl w:ilvl="4">
      <w:start w:val="1"/>
      <w:numFmt w:val="bullet"/>
      <w:lvlText w:val="o"/>
      <w:lvlJc w:val="left"/>
      <w:pPr>
        <w:tabs>
          <w:tab w:val="num" w:pos="4374"/>
        </w:tabs>
        <w:ind w:left="4374" w:hanging="360"/>
      </w:pPr>
      <w:rPr>
        <w:rFonts w:ascii="Courier New" w:hAnsi="Courier New" w:cs="Courier New" w:hint="default"/>
      </w:rPr>
    </w:lvl>
    <w:lvl w:ilvl="5">
      <w:start w:val="1"/>
      <w:numFmt w:val="bullet"/>
      <w:lvlText w:val=""/>
      <w:lvlJc w:val="left"/>
      <w:pPr>
        <w:tabs>
          <w:tab w:val="num" w:pos="5094"/>
        </w:tabs>
        <w:ind w:left="5094" w:hanging="360"/>
      </w:pPr>
      <w:rPr>
        <w:rFonts w:ascii="Wingdings" w:hAnsi="Wingdings" w:cs="Wingdings" w:hint="default"/>
      </w:rPr>
    </w:lvl>
    <w:lvl w:ilvl="6">
      <w:start w:val="1"/>
      <w:numFmt w:val="bullet"/>
      <w:lvlText w:val=""/>
      <w:lvlJc w:val="left"/>
      <w:pPr>
        <w:tabs>
          <w:tab w:val="num" w:pos="5814"/>
        </w:tabs>
        <w:ind w:left="5814" w:hanging="360"/>
      </w:pPr>
      <w:rPr>
        <w:rFonts w:ascii="Symbol" w:hAnsi="Symbol" w:cs="Symbol" w:hint="default"/>
      </w:rPr>
    </w:lvl>
    <w:lvl w:ilvl="7">
      <w:start w:val="1"/>
      <w:numFmt w:val="bullet"/>
      <w:lvlText w:val="o"/>
      <w:lvlJc w:val="left"/>
      <w:pPr>
        <w:tabs>
          <w:tab w:val="num" w:pos="6534"/>
        </w:tabs>
        <w:ind w:left="6534" w:hanging="360"/>
      </w:pPr>
      <w:rPr>
        <w:rFonts w:ascii="Courier New" w:hAnsi="Courier New" w:cs="Courier New" w:hint="default"/>
      </w:rPr>
    </w:lvl>
    <w:lvl w:ilvl="8">
      <w:start w:val="1"/>
      <w:numFmt w:val="bullet"/>
      <w:lvlText w:val=""/>
      <w:lvlJc w:val="left"/>
      <w:pPr>
        <w:tabs>
          <w:tab w:val="num" w:pos="7254"/>
        </w:tabs>
        <w:ind w:left="7254" w:hanging="360"/>
      </w:pPr>
      <w:rPr>
        <w:rFonts w:ascii="Wingdings" w:hAnsi="Wingdings" w:cs="Wingdings" w:hint="default"/>
      </w:rPr>
    </w:lvl>
  </w:abstractNum>
  <w:abstractNum w:abstractNumId="5" w15:restartNumberingAfterBreak="0">
    <w:nsid w:val="486E7483"/>
    <w:multiLevelType w:val="multilevel"/>
    <w:tmpl w:val="1FEAD6FC"/>
    <w:lvl w:ilvl="0">
      <w:start w:val="1"/>
      <w:numFmt w:val="decimal"/>
      <w:lvlText w:val="%1."/>
      <w:lvlJc w:val="left"/>
      <w:pPr>
        <w:tabs>
          <w:tab w:val="num"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F23E46"/>
    <w:multiLevelType w:val="multilevel"/>
    <w:tmpl w:val="66E03FF8"/>
    <w:lvl w:ilvl="0">
      <w:start w:val="1"/>
      <w:numFmt w:val="lowerLetter"/>
      <w:lvlText w:val="%1)"/>
      <w:lvlJc w:val="left"/>
      <w:pPr>
        <w:ind w:left="993" w:hanging="567"/>
      </w:pPr>
      <w:rPr>
        <w:rFonts w:ascii="Arial" w:hAnsi="Arial" w:cs="Arial" w:hint="default"/>
      </w:rPr>
    </w:lvl>
    <w:lvl w:ilvl="1">
      <w:start w:val="1"/>
      <w:numFmt w:val="bullet"/>
      <w:lvlText w:val="o"/>
      <w:lvlJc w:val="left"/>
      <w:pPr>
        <w:tabs>
          <w:tab w:val="num" w:pos="2640"/>
        </w:tabs>
        <w:ind w:left="2640" w:hanging="360"/>
      </w:pPr>
      <w:rPr>
        <w:rFonts w:ascii="Courier New" w:hAnsi="Courier New" w:cs="Courier New" w:hint="default"/>
      </w:rPr>
    </w:lvl>
    <w:lvl w:ilvl="2">
      <w:start w:val="1"/>
      <w:numFmt w:val="bullet"/>
      <w:lvlText w:val=""/>
      <w:lvlJc w:val="left"/>
      <w:pPr>
        <w:tabs>
          <w:tab w:val="num" w:pos="3360"/>
        </w:tabs>
        <w:ind w:left="3360" w:hanging="360"/>
      </w:pPr>
      <w:rPr>
        <w:rFonts w:ascii="Wingdings" w:hAnsi="Wingdings" w:cs="Wingdings" w:hint="default"/>
      </w:rPr>
    </w:lvl>
    <w:lvl w:ilvl="3">
      <w:start w:val="1"/>
      <w:numFmt w:val="bullet"/>
      <w:lvlText w:val=""/>
      <w:lvlJc w:val="left"/>
      <w:pPr>
        <w:tabs>
          <w:tab w:val="num" w:pos="4080"/>
        </w:tabs>
        <w:ind w:left="4080" w:hanging="360"/>
      </w:pPr>
      <w:rPr>
        <w:rFonts w:ascii="Symbol" w:hAnsi="Symbol" w:cs="Symbol" w:hint="default"/>
      </w:rPr>
    </w:lvl>
    <w:lvl w:ilvl="4">
      <w:start w:val="1"/>
      <w:numFmt w:val="bullet"/>
      <w:lvlText w:val="o"/>
      <w:lvlJc w:val="left"/>
      <w:pPr>
        <w:tabs>
          <w:tab w:val="num" w:pos="4800"/>
        </w:tabs>
        <w:ind w:left="4800" w:hanging="360"/>
      </w:pPr>
      <w:rPr>
        <w:rFonts w:ascii="Courier New" w:hAnsi="Courier New" w:cs="Courier New" w:hint="default"/>
      </w:rPr>
    </w:lvl>
    <w:lvl w:ilvl="5">
      <w:start w:val="1"/>
      <w:numFmt w:val="bullet"/>
      <w:lvlText w:val=""/>
      <w:lvlJc w:val="left"/>
      <w:pPr>
        <w:tabs>
          <w:tab w:val="num" w:pos="5520"/>
        </w:tabs>
        <w:ind w:left="5520" w:hanging="360"/>
      </w:pPr>
      <w:rPr>
        <w:rFonts w:ascii="Wingdings" w:hAnsi="Wingdings" w:cs="Wingdings" w:hint="default"/>
      </w:rPr>
    </w:lvl>
    <w:lvl w:ilvl="6">
      <w:start w:val="1"/>
      <w:numFmt w:val="bullet"/>
      <w:lvlText w:val=""/>
      <w:lvlJc w:val="left"/>
      <w:pPr>
        <w:tabs>
          <w:tab w:val="num" w:pos="6240"/>
        </w:tabs>
        <w:ind w:left="6240" w:hanging="360"/>
      </w:pPr>
      <w:rPr>
        <w:rFonts w:ascii="Symbol" w:hAnsi="Symbol" w:cs="Symbol" w:hint="default"/>
      </w:rPr>
    </w:lvl>
    <w:lvl w:ilvl="7">
      <w:start w:val="1"/>
      <w:numFmt w:val="bullet"/>
      <w:lvlText w:val="o"/>
      <w:lvlJc w:val="left"/>
      <w:pPr>
        <w:tabs>
          <w:tab w:val="num" w:pos="6960"/>
        </w:tabs>
        <w:ind w:left="6960" w:hanging="360"/>
      </w:pPr>
      <w:rPr>
        <w:rFonts w:ascii="Courier New" w:hAnsi="Courier New" w:cs="Courier New" w:hint="default"/>
      </w:rPr>
    </w:lvl>
    <w:lvl w:ilvl="8">
      <w:start w:val="1"/>
      <w:numFmt w:val="bullet"/>
      <w:lvlText w:val=""/>
      <w:lvlJc w:val="left"/>
      <w:pPr>
        <w:tabs>
          <w:tab w:val="num" w:pos="7680"/>
        </w:tabs>
        <w:ind w:left="7680" w:hanging="360"/>
      </w:pPr>
      <w:rPr>
        <w:rFonts w:ascii="Wingdings" w:hAnsi="Wingdings" w:cs="Wingdings" w:hint="default"/>
      </w:rPr>
    </w:lvl>
  </w:abstractNum>
  <w:abstractNum w:abstractNumId="7" w15:restartNumberingAfterBreak="0">
    <w:nsid w:val="4D95013F"/>
    <w:multiLevelType w:val="multilevel"/>
    <w:tmpl w:val="4FA2534C"/>
    <w:lvl w:ilvl="0">
      <w:start w:val="1"/>
      <w:numFmt w:val="lowerLetter"/>
      <w:lvlText w:val="%1)"/>
      <w:lvlJc w:val="left"/>
      <w:pPr>
        <w:tabs>
          <w:tab w:val="num" w:pos="1080"/>
        </w:tabs>
        <w:ind w:left="1080" w:hanging="360"/>
      </w:pPr>
      <w:rPr>
        <w:rFonts w:ascii="Arial" w:eastAsia="Times New Roman" w:hAnsi="Arial" w:cs="Arial" w:hint="default"/>
        <w:sz w:val="21"/>
        <w:szCs w:val="21"/>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4F7F742A"/>
    <w:multiLevelType w:val="hybridMultilevel"/>
    <w:tmpl w:val="BE509382"/>
    <w:lvl w:ilvl="0" w:tplc="300A0001">
      <w:start w:val="1"/>
      <w:numFmt w:val="bullet"/>
      <w:lvlText w:val=""/>
      <w:lvlJc w:val="left"/>
      <w:pPr>
        <w:ind w:left="1494" w:hanging="360"/>
      </w:pPr>
      <w:rPr>
        <w:rFonts w:ascii="Symbol" w:hAnsi="Symbol" w:hint="default"/>
      </w:rPr>
    </w:lvl>
    <w:lvl w:ilvl="1" w:tplc="C8ACFC68">
      <w:numFmt w:val="bullet"/>
      <w:lvlText w:val="•"/>
      <w:lvlJc w:val="left"/>
      <w:pPr>
        <w:ind w:left="2424" w:hanging="570"/>
      </w:pPr>
      <w:rPr>
        <w:rFonts w:ascii="Arial" w:eastAsia="Times New Roman" w:hAnsi="Arial" w:cs="Arial" w:hint="default"/>
      </w:rPr>
    </w:lvl>
    <w:lvl w:ilvl="2" w:tplc="300A0005" w:tentative="1">
      <w:start w:val="1"/>
      <w:numFmt w:val="bullet"/>
      <w:lvlText w:val=""/>
      <w:lvlJc w:val="left"/>
      <w:pPr>
        <w:ind w:left="2934" w:hanging="360"/>
      </w:pPr>
      <w:rPr>
        <w:rFonts w:ascii="Wingdings" w:hAnsi="Wingdings" w:hint="default"/>
      </w:rPr>
    </w:lvl>
    <w:lvl w:ilvl="3" w:tplc="300A0001" w:tentative="1">
      <w:start w:val="1"/>
      <w:numFmt w:val="bullet"/>
      <w:lvlText w:val=""/>
      <w:lvlJc w:val="left"/>
      <w:pPr>
        <w:ind w:left="3654" w:hanging="360"/>
      </w:pPr>
      <w:rPr>
        <w:rFonts w:ascii="Symbol" w:hAnsi="Symbol" w:hint="default"/>
      </w:rPr>
    </w:lvl>
    <w:lvl w:ilvl="4" w:tplc="300A0003" w:tentative="1">
      <w:start w:val="1"/>
      <w:numFmt w:val="bullet"/>
      <w:lvlText w:val="o"/>
      <w:lvlJc w:val="left"/>
      <w:pPr>
        <w:ind w:left="4374" w:hanging="360"/>
      </w:pPr>
      <w:rPr>
        <w:rFonts w:ascii="Courier New" w:hAnsi="Courier New" w:cs="Courier New" w:hint="default"/>
      </w:rPr>
    </w:lvl>
    <w:lvl w:ilvl="5" w:tplc="300A0005" w:tentative="1">
      <w:start w:val="1"/>
      <w:numFmt w:val="bullet"/>
      <w:lvlText w:val=""/>
      <w:lvlJc w:val="left"/>
      <w:pPr>
        <w:ind w:left="5094" w:hanging="360"/>
      </w:pPr>
      <w:rPr>
        <w:rFonts w:ascii="Wingdings" w:hAnsi="Wingdings" w:hint="default"/>
      </w:rPr>
    </w:lvl>
    <w:lvl w:ilvl="6" w:tplc="300A0001" w:tentative="1">
      <w:start w:val="1"/>
      <w:numFmt w:val="bullet"/>
      <w:lvlText w:val=""/>
      <w:lvlJc w:val="left"/>
      <w:pPr>
        <w:ind w:left="5814" w:hanging="360"/>
      </w:pPr>
      <w:rPr>
        <w:rFonts w:ascii="Symbol" w:hAnsi="Symbol" w:hint="default"/>
      </w:rPr>
    </w:lvl>
    <w:lvl w:ilvl="7" w:tplc="300A0003" w:tentative="1">
      <w:start w:val="1"/>
      <w:numFmt w:val="bullet"/>
      <w:lvlText w:val="o"/>
      <w:lvlJc w:val="left"/>
      <w:pPr>
        <w:ind w:left="6534" w:hanging="360"/>
      </w:pPr>
      <w:rPr>
        <w:rFonts w:ascii="Courier New" w:hAnsi="Courier New" w:cs="Courier New" w:hint="default"/>
      </w:rPr>
    </w:lvl>
    <w:lvl w:ilvl="8" w:tplc="300A0005" w:tentative="1">
      <w:start w:val="1"/>
      <w:numFmt w:val="bullet"/>
      <w:lvlText w:val=""/>
      <w:lvlJc w:val="left"/>
      <w:pPr>
        <w:ind w:left="7254" w:hanging="360"/>
      </w:pPr>
      <w:rPr>
        <w:rFonts w:ascii="Wingdings" w:hAnsi="Wingdings" w:hint="default"/>
      </w:rPr>
    </w:lvl>
  </w:abstractNum>
  <w:abstractNum w:abstractNumId="9" w15:restartNumberingAfterBreak="0">
    <w:nsid w:val="5B911800"/>
    <w:multiLevelType w:val="hybridMultilevel"/>
    <w:tmpl w:val="48AED214"/>
    <w:lvl w:ilvl="0" w:tplc="C81C90A6">
      <w:start w:val="1"/>
      <w:numFmt w:val="lowerLetter"/>
      <w:lvlText w:val="%1)"/>
      <w:lvlJc w:val="left"/>
      <w:pPr>
        <w:ind w:left="720" w:hanging="360"/>
      </w:pPr>
      <w:rPr>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617E6DAF"/>
    <w:multiLevelType w:val="multilevel"/>
    <w:tmpl w:val="5560B7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6C541487"/>
    <w:multiLevelType w:val="multilevel"/>
    <w:tmpl w:val="528AE60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C832AE8"/>
    <w:multiLevelType w:val="hybridMultilevel"/>
    <w:tmpl w:val="CCE28486"/>
    <w:lvl w:ilvl="0" w:tplc="97FAC65A">
      <w:start w:val="1"/>
      <w:numFmt w:val="lowerLetter"/>
      <w:lvlText w:val="%1)"/>
      <w:lvlJc w:val="left"/>
      <w:pPr>
        <w:ind w:left="1080" w:hanging="360"/>
      </w:pPr>
      <w:rPr>
        <w:rFonts w:hint="default"/>
        <w:b w:val="0"/>
        <w:bCs w:val="0"/>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3" w15:restartNumberingAfterBreak="0">
    <w:nsid w:val="78D96237"/>
    <w:multiLevelType w:val="hybridMultilevel"/>
    <w:tmpl w:val="C9429D04"/>
    <w:lvl w:ilvl="0" w:tplc="3BDAAD16">
      <w:start w:val="1"/>
      <w:numFmt w:val="upperRoman"/>
      <w:lvlText w:val="%1."/>
      <w:lvlJc w:val="left"/>
      <w:pPr>
        <w:ind w:left="1080" w:hanging="720"/>
      </w:pPr>
      <w:rPr>
        <w:rFonts w:hint="default"/>
        <w:b/>
        <w:bCs w:val="0"/>
        <w:i w:val="0"/>
        <w:i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843055966">
    <w:abstractNumId w:val="6"/>
  </w:num>
  <w:num w:numId="2" w16cid:durableId="210655535">
    <w:abstractNumId w:val="4"/>
  </w:num>
  <w:num w:numId="3" w16cid:durableId="1071080105">
    <w:abstractNumId w:val="3"/>
  </w:num>
  <w:num w:numId="4" w16cid:durableId="1657029894">
    <w:abstractNumId w:val="10"/>
  </w:num>
  <w:num w:numId="5" w16cid:durableId="935167">
    <w:abstractNumId w:val="6"/>
    <w:lvlOverride w:ilvl="0">
      <w:startOverride w:val="1"/>
    </w:lvlOverride>
    <w:lvlOverride w:ilvl="1"/>
    <w:lvlOverride w:ilvl="2"/>
    <w:lvlOverride w:ilvl="3"/>
    <w:lvlOverride w:ilvl="4"/>
    <w:lvlOverride w:ilvl="5"/>
    <w:lvlOverride w:ilvl="6"/>
    <w:lvlOverride w:ilvl="7"/>
    <w:lvlOverride w:ilvl="8"/>
  </w:num>
  <w:num w:numId="6" w16cid:durableId="1949046695">
    <w:abstractNumId w:val="8"/>
  </w:num>
  <w:num w:numId="7" w16cid:durableId="554974199">
    <w:abstractNumId w:val="2"/>
  </w:num>
  <w:num w:numId="8" w16cid:durableId="440102748">
    <w:abstractNumId w:val="12"/>
  </w:num>
  <w:num w:numId="9" w16cid:durableId="1409498367">
    <w:abstractNumId w:val="9"/>
  </w:num>
  <w:num w:numId="10" w16cid:durableId="198325655">
    <w:abstractNumId w:val="5"/>
  </w:num>
  <w:num w:numId="11" w16cid:durableId="1313410306">
    <w:abstractNumId w:val="0"/>
  </w:num>
  <w:num w:numId="12" w16cid:durableId="365642270">
    <w:abstractNumId w:val="13"/>
  </w:num>
  <w:num w:numId="13" w16cid:durableId="2083678219">
    <w:abstractNumId w:val="11"/>
  </w:num>
  <w:num w:numId="14" w16cid:durableId="778839017">
    <w:abstractNumId w:val="1"/>
  </w:num>
  <w:num w:numId="15" w16cid:durableId="6068107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502"/>
    <w:rsid w:val="00001B71"/>
    <w:rsid w:val="00011C71"/>
    <w:rsid w:val="00026BA3"/>
    <w:rsid w:val="00032418"/>
    <w:rsid w:val="000329F2"/>
    <w:rsid w:val="00042948"/>
    <w:rsid w:val="000465D6"/>
    <w:rsid w:val="00055698"/>
    <w:rsid w:val="00060452"/>
    <w:rsid w:val="000757BC"/>
    <w:rsid w:val="000769FE"/>
    <w:rsid w:val="000816F9"/>
    <w:rsid w:val="00091424"/>
    <w:rsid w:val="000A32DA"/>
    <w:rsid w:val="000B1F9E"/>
    <w:rsid w:val="000C00D8"/>
    <w:rsid w:val="000E27D4"/>
    <w:rsid w:val="000F1BB6"/>
    <w:rsid w:val="00114BCD"/>
    <w:rsid w:val="00137095"/>
    <w:rsid w:val="00143A0A"/>
    <w:rsid w:val="001626B2"/>
    <w:rsid w:val="00186CDD"/>
    <w:rsid w:val="00196B1C"/>
    <w:rsid w:val="00197356"/>
    <w:rsid w:val="001A12EE"/>
    <w:rsid w:val="001B33F7"/>
    <w:rsid w:val="001D1959"/>
    <w:rsid w:val="001D4B7C"/>
    <w:rsid w:val="001D5B9F"/>
    <w:rsid w:val="001D7DA4"/>
    <w:rsid w:val="001E21C9"/>
    <w:rsid w:val="001E67EE"/>
    <w:rsid w:val="001F6439"/>
    <w:rsid w:val="0020530A"/>
    <w:rsid w:val="0021765C"/>
    <w:rsid w:val="00230FA3"/>
    <w:rsid w:val="00234AB2"/>
    <w:rsid w:val="00237B5C"/>
    <w:rsid w:val="0025565A"/>
    <w:rsid w:val="002631A1"/>
    <w:rsid w:val="00295684"/>
    <w:rsid w:val="00297CFA"/>
    <w:rsid w:val="002C3E3C"/>
    <w:rsid w:val="002C6BF3"/>
    <w:rsid w:val="002D0A76"/>
    <w:rsid w:val="002F439B"/>
    <w:rsid w:val="003034A3"/>
    <w:rsid w:val="00317A39"/>
    <w:rsid w:val="0033453B"/>
    <w:rsid w:val="0033777D"/>
    <w:rsid w:val="00342F52"/>
    <w:rsid w:val="003460B8"/>
    <w:rsid w:val="003526C5"/>
    <w:rsid w:val="003604E8"/>
    <w:rsid w:val="00391C5D"/>
    <w:rsid w:val="003A3154"/>
    <w:rsid w:val="003B4DD5"/>
    <w:rsid w:val="003B6B79"/>
    <w:rsid w:val="003E069F"/>
    <w:rsid w:val="004021FA"/>
    <w:rsid w:val="004137E3"/>
    <w:rsid w:val="00430B91"/>
    <w:rsid w:val="00441073"/>
    <w:rsid w:val="00446034"/>
    <w:rsid w:val="00454FEB"/>
    <w:rsid w:val="00457A76"/>
    <w:rsid w:val="00481041"/>
    <w:rsid w:val="004845FE"/>
    <w:rsid w:val="00487D84"/>
    <w:rsid w:val="004C20CF"/>
    <w:rsid w:val="004C65B3"/>
    <w:rsid w:val="004D70E2"/>
    <w:rsid w:val="00501A2B"/>
    <w:rsid w:val="005163C9"/>
    <w:rsid w:val="00516F28"/>
    <w:rsid w:val="00520502"/>
    <w:rsid w:val="0052322E"/>
    <w:rsid w:val="00533CB9"/>
    <w:rsid w:val="00534DB8"/>
    <w:rsid w:val="0054661C"/>
    <w:rsid w:val="005706E5"/>
    <w:rsid w:val="005F0F44"/>
    <w:rsid w:val="0063668C"/>
    <w:rsid w:val="00645B32"/>
    <w:rsid w:val="0065653B"/>
    <w:rsid w:val="00663EE5"/>
    <w:rsid w:val="00663FDB"/>
    <w:rsid w:val="00665B5A"/>
    <w:rsid w:val="0068433C"/>
    <w:rsid w:val="00691AEA"/>
    <w:rsid w:val="006921BB"/>
    <w:rsid w:val="006C0FA5"/>
    <w:rsid w:val="006C145D"/>
    <w:rsid w:val="006C5748"/>
    <w:rsid w:val="006D7FF7"/>
    <w:rsid w:val="00701483"/>
    <w:rsid w:val="0070269C"/>
    <w:rsid w:val="007031E2"/>
    <w:rsid w:val="00710610"/>
    <w:rsid w:val="007160AD"/>
    <w:rsid w:val="00717452"/>
    <w:rsid w:val="00730DEA"/>
    <w:rsid w:val="00735401"/>
    <w:rsid w:val="00741166"/>
    <w:rsid w:val="0074573C"/>
    <w:rsid w:val="0076386E"/>
    <w:rsid w:val="007869C2"/>
    <w:rsid w:val="007938AC"/>
    <w:rsid w:val="007977D2"/>
    <w:rsid w:val="007B182F"/>
    <w:rsid w:val="007B5EC4"/>
    <w:rsid w:val="007D03A9"/>
    <w:rsid w:val="007D54B3"/>
    <w:rsid w:val="007E0BEA"/>
    <w:rsid w:val="007E4642"/>
    <w:rsid w:val="007F5916"/>
    <w:rsid w:val="008163FB"/>
    <w:rsid w:val="008169C5"/>
    <w:rsid w:val="00826EAF"/>
    <w:rsid w:val="00861967"/>
    <w:rsid w:val="0089078A"/>
    <w:rsid w:val="00896CA3"/>
    <w:rsid w:val="008B0862"/>
    <w:rsid w:val="008B0879"/>
    <w:rsid w:val="008B4529"/>
    <w:rsid w:val="008D6485"/>
    <w:rsid w:val="008E459F"/>
    <w:rsid w:val="008F578F"/>
    <w:rsid w:val="008F6B3D"/>
    <w:rsid w:val="00902979"/>
    <w:rsid w:val="00910CB4"/>
    <w:rsid w:val="00917940"/>
    <w:rsid w:val="009274AA"/>
    <w:rsid w:val="00952374"/>
    <w:rsid w:val="009602A6"/>
    <w:rsid w:val="00960FFB"/>
    <w:rsid w:val="00962921"/>
    <w:rsid w:val="009735B9"/>
    <w:rsid w:val="00981F7C"/>
    <w:rsid w:val="009A3D70"/>
    <w:rsid w:val="009A5842"/>
    <w:rsid w:val="009D1FD2"/>
    <w:rsid w:val="009D6877"/>
    <w:rsid w:val="009E01E7"/>
    <w:rsid w:val="009E7D5D"/>
    <w:rsid w:val="009F7366"/>
    <w:rsid w:val="00A00E0C"/>
    <w:rsid w:val="00A3765E"/>
    <w:rsid w:val="00A83AAE"/>
    <w:rsid w:val="00A94177"/>
    <w:rsid w:val="00AA179B"/>
    <w:rsid w:val="00AB4054"/>
    <w:rsid w:val="00AD4046"/>
    <w:rsid w:val="00AF2AAC"/>
    <w:rsid w:val="00B033FB"/>
    <w:rsid w:val="00B03FB0"/>
    <w:rsid w:val="00B07D9C"/>
    <w:rsid w:val="00B137C0"/>
    <w:rsid w:val="00B175CB"/>
    <w:rsid w:val="00B200B9"/>
    <w:rsid w:val="00B20EF4"/>
    <w:rsid w:val="00B277B4"/>
    <w:rsid w:val="00B47208"/>
    <w:rsid w:val="00B6658B"/>
    <w:rsid w:val="00B72B9B"/>
    <w:rsid w:val="00B86E65"/>
    <w:rsid w:val="00BA06A5"/>
    <w:rsid w:val="00BA5C4C"/>
    <w:rsid w:val="00BC6A21"/>
    <w:rsid w:val="00C21248"/>
    <w:rsid w:val="00C41AF0"/>
    <w:rsid w:val="00C7613E"/>
    <w:rsid w:val="00C8503A"/>
    <w:rsid w:val="00C96EC0"/>
    <w:rsid w:val="00CA17B5"/>
    <w:rsid w:val="00CB509D"/>
    <w:rsid w:val="00CC4570"/>
    <w:rsid w:val="00CF1EF6"/>
    <w:rsid w:val="00CF3DB2"/>
    <w:rsid w:val="00D059A9"/>
    <w:rsid w:val="00D15251"/>
    <w:rsid w:val="00D3373E"/>
    <w:rsid w:val="00D57C23"/>
    <w:rsid w:val="00D65856"/>
    <w:rsid w:val="00D67210"/>
    <w:rsid w:val="00D74758"/>
    <w:rsid w:val="00D75ED0"/>
    <w:rsid w:val="00D83950"/>
    <w:rsid w:val="00D94AD1"/>
    <w:rsid w:val="00D9693F"/>
    <w:rsid w:val="00D97F17"/>
    <w:rsid w:val="00DA48A7"/>
    <w:rsid w:val="00DC7EA3"/>
    <w:rsid w:val="00DD5BE1"/>
    <w:rsid w:val="00E02B15"/>
    <w:rsid w:val="00E17E4B"/>
    <w:rsid w:val="00E55BDF"/>
    <w:rsid w:val="00E87E21"/>
    <w:rsid w:val="00EA33D9"/>
    <w:rsid w:val="00EA5A6C"/>
    <w:rsid w:val="00ED1572"/>
    <w:rsid w:val="00EE6B9F"/>
    <w:rsid w:val="00F04C3B"/>
    <w:rsid w:val="00F11DD2"/>
    <w:rsid w:val="00F3392B"/>
    <w:rsid w:val="00F63A1D"/>
    <w:rsid w:val="00F7019C"/>
    <w:rsid w:val="00F73B71"/>
    <w:rsid w:val="00F933D0"/>
    <w:rsid w:val="00F94C2D"/>
    <w:rsid w:val="00FC4DD1"/>
    <w:rsid w:val="00FE001E"/>
    <w:rsid w:val="00FE6E9E"/>
    <w:rsid w:val="00FE703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48DC6"/>
  <w15:docId w15:val="{077FEF45-2BE2-4654-A317-049F463D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lang w:val="es-EC" w:eastAsia="es-EC"/>
    </w:rPr>
  </w:style>
  <w:style w:type="paragraph" w:styleId="Ttulo1">
    <w:name w:val="heading 1"/>
    <w:basedOn w:val="Normal"/>
    <w:next w:val="Normal"/>
    <w:link w:val="Ttulo1Car"/>
    <w:qFormat/>
    <w:pPr>
      <w:keepNext/>
      <w:ind w:left="2880"/>
      <w:outlineLvl w:val="0"/>
    </w:pPr>
    <w:rPr>
      <w:sz w:val="24"/>
    </w:rPr>
  </w:style>
  <w:style w:type="paragraph" w:styleId="Ttulo2">
    <w:name w:val="heading 2"/>
    <w:basedOn w:val="Normal"/>
    <w:next w:val="Normal"/>
    <w:qFormat/>
    <w:pPr>
      <w:keepNext/>
      <w:outlineLvl w:val="1"/>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style>
  <w:style w:type="character" w:styleId="Refdecomentario">
    <w:name w:val="annotation reference"/>
    <w:uiPriority w:val="99"/>
    <w:semiHidden/>
    <w:unhideWhenUsed/>
    <w:qFormat/>
    <w:rsid w:val="003D4D6B"/>
    <w:rPr>
      <w:sz w:val="16"/>
      <w:szCs w:val="16"/>
    </w:rPr>
  </w:style>
  <w:style w:type="character" w:customStyle="1" w:styleId="TextocomentarioCar">
    <w:name w:val="Texto comentario Car"/>
    <w:basedOn w:val="Fuentedeprrafopredeter"/>
    <w:link w:val="Textocomentario"/>
    <w:uiPriority w:val="99"/>
    <w:semiHidden/>
    <w:qFormat/>
    <w:rsid w:val="003D4D6B"/>
  </w:style>
  <w:style w:type="character" w:customStyle="1" w:styleId="AsuntodelcomentarioCar">
    <w:name w:val="Asunto del comentario Car"/>
    <w:link w:val="Asuntodelcomentario"/>
    <w:uiPriority w:val="99"/>
    <w:semiHidden/>
    <w:qFormat/>
    <w:rsid w:val="003D4D6B"/>
    <w:rPr>
      <w:b/>
      <w:bCs/>
    </w:rPr>
  </w:style>
  <w:style w:type="character" w:customStyle="1" w:styleId="TextodegloboCar">
    <w:name w:val="Texto de globo Car"/>
    <w:link w:val="Textodeglobo"/>
    <w:uiPriority w:val="99"/>
    <w:semiHidden/>
    <w:qFormat/>
    <w:rsid w:val="003D4D6B"/>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Arial" w:eastAsia="Times New Roman" w:hAnsi="Arial" w:cs="Times New Roman"/>
      <w:sz w:val="22"/>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ascii="Arial" w:hAnsi="Arial" w:cs="Symbol"/>
      <w:sz w:val="22"/>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ascii="Arial" w:eastAsia="Times New Roman" w:hAnsi="Arial" w:cs="Times New Roman"/>
      <w:sz w:val="22"/>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ascii="Arial" w:hAnsi="Arial" w:cs="Symbol"/>
      <w:sz w:val="22"/>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ascii="Arial" w:eastAsia="Times New Roman" w:hAnsi="Arial" w:cs="Times New Roman"/>
      <w:sz w:val="22"/>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ascii="Arial" w:hAnsi="Arial" w:cs="Symbol"/>
      <w:sz w:val="22"/>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eastAsia="Times New Roman" w:cs="Times New Roman"/>
      <w:sz w:val="22"/>
    </w:rPr>
  </w:style>
  <w:style w:type="paragraph" w:customStyle="1" w:styleId="Heading">
    <w:name w:val="Heading"/>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tabs>
        <w:tab w:val="left" w:pos="567"/>
      </w:tabs>
      <w:spacing w:line="240" w:lineRule="exact"/>
      <w:jc w:val="both"/>
    </w:pPr>
    <w:rPr>
      <w:bCs/>
      <w:sz w:val="22"/>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Ttulo">
    <w:name w:val="Title"/>
    <w:basedOn w:val="Normal"/>
    <w:qFormat/>
    <w:pPr>
      <w:keepNext/>
      <w:spacing w:before="240" w:after="120"/>
    </w:pPr>
    <w:rPr>
      <w:rFonts w:ascii="Liberation Sans" w:eastAsia="Microsoft YaHei" w:hAnsi="Liberation Sans" w:cs="Mangal"/>
      <w:sz w:val="28"/>
      <w:szCs w:val="28"/>
    </w:rPr>
  </w:style>
  <w:style w:type="paragraph" w:customStyle="1" w:styleId="ndice">
    <w:name w:val="Índice"/>
    <w:basedOn w:val="Normal"/>
    <w:qFormat/>
    <w:pPr>
      <w:suppressLineNumbers/>
    </w:pPr>
    <w:rPr>
      <w:rFonts w:cs="Mangal"/>
    </w:rPr>
  </w:style>
  <w:style w:type="paragraph" w:styleId="Piedepgina">
    <w:name w:val="footer"/>
    <w:basedOn w:val="Normal"/>
    <w:link w:val="PiedepginaCar"/>
    <w:uiPriority w:val="99"/>
    <w:pPr>
      <w:tabs>
        <w:tab w:val="center" w:pos="4320"/>
        <w:tab w:val="right" w:pos="8640"/>
      </w:tabs>
    </w:pPr>
    <w:rPr>
      <w:lang w:val="en-US"/>
    </w:rPr>
  </w:style>
  <w:style w:type="paragraph" w:styleId="Mapadeldocumento">
    <w:name w:val="Document Map"/>
    <w:basedOn w:val="Normal"/>
    <w:semiHidden/>
    <w:qFormat/>
    <w:pPr>
      <w:shd w:val="clear" w:color="auto" w:fill="000080"/>
    </w:pPr>
    <w:rPr>
      <w:rFonts w:ascii="Tahoma" w:hAnsi="Tahoma"/>
    </w:rPr>
  </w:style>
  <w:style w:type="paragraph" w:styleId="Listaconvietas">
    <w:name w:val="List Bullet"/>
    <w:basedOn w:val="Normal"/>
    <w:autoRedefine/>
    <w:qFormat/>
    <w:pPr>
      <w:ind w:left="567" w:hanging="567"/>
      <w:jc w:val="both"/>
    </w:pPr>
    <w:rPr>
      <w:sz w:val="22"/>
    </w:rPr>
  </w:style>
  <w:style w:type="paragraph" w:styleId="Textocomentario">
    <w:name w:val="annotation text"/>
    <w:basedOn w:val="Normal"/>
    <w:link w:val="TextocomentarioCar"/>
    <w:uiPriority w:val="99"/>
    <w:semiHidden/>
    <w:unhideWhenUsed/>
    <w:qFormat/>
    <w:rsid w:val="003D4D6B"/>
  </w:style>
  <w:style w:type="paragraph" w:styleId="Asuntodelcomentario">
    <w:name w:val="annotation subject"/>
    <w:basedOn w:val="Textocomentario"/>
    <w:link w:val="AsuntodelcomentarioCar"/>
    <w:uiPriority w:val="99"/>
    <w:semiHidden/>
    <w:unhideWhenUsed/>
    <w:qFormat/>
    <w:rsid w:val="003D4D6B"/>
    <w:rPr>
      <w:b/>
      <w:bCs/>
    </w:rPr>
  </w:style>
  <w:style w:type="paragraph" w:styleId="Textodeglobo">
    <w:name w:val="Balloon Text"/>
    <w:basedOn w:val="Normal"/>
    <w:link w:val="TextodegloboCar"/>
    <w:uiPriority w:val="99"/>
    <w:semiHidden/>
    <w:unhideWhenUsed/>
    <w:qFormat/>
    <w:rsid w:val="003D4D6B"/>
    <w:rPr>
      <w:rFonts w:ascii="Segoe UI" w:hAnsi="Segoe UI" w:cs="Segoe UI"/>
      <w:sz w:val="18"/>
      <w:szCs w:val="18"/>
    </w:rPr>
  </w:style>
  <w:style w:type="paragraph" w:customStyle="1" w:styleId="Contenidodelmarco">
    <w:name w:val="Contenido del marco"/>
    <w:basedOn w:val="Normal"/>
    <w:qFormat/>
  </w:style>
  <w:style w:type="paragraph" w:customStyle="1" w:styleId="FrameContents">
    <w:name w:val="Frame Contents"/>
    <w:basedOn w:val="Normal"/>
    <w:qFormat/>
  </w:style>
  <w:style w:type="paragraph" w:styleId="Revisin">
    <w:name w:val="Revision"/>
    <w:hidden/>
    <w:uiPriority w:val="99"/>
    <w:semiHidden/>
    <w:rsid w:val="001B33F7"/>
    <w:rPr>
      <w:color w:val="00000A"/>
      <w:lang w:val="es-EC" w:eastAsia="es-EC"/>
    </w:rPr>
  </w:style>
  <w:style w:type="paragraph" w:styleId="Prrafodelista">
    <w:name w:val="List Paragraph"/>
    <w:basedOn w:val="Normal"/>
    <w:uiPriority w:val="34"/>
    <w:qFormat/>
    <w:rsid w:val="00295684"/>
    <w:pPr>
      <w:ind w:left="720"/>
      <w:contextualSpacing/>
    </w:pPr>
  </w:style>
  <w:style w:type="paragraph" w:styleId="Encabezado">
    <w:name w:val="header"/>
    <w:basedOn w:val="Normal"/>
    <w:link w:val="EncabezadoCar"/>
    <w:uiPriority w:val="99"/>
    <w:unhideWhenUsed/>
    <w:rsid w:val="00CC4570"/>
    <w:pPr>
      <w:tabs>
        <w:tab w:val="center" w:pos="4252"/>
        <w:tab w:val="right" w:pos="8504"/>
      </w:tabs>
    </w:pPr>
  </w:style>
  <w:style w:type="character" w:customStyle="1" w:styleId="EncabezadoCar">
    <w:name w:val="Encabezado Car"/>
    <w:basedOn w:val="Fuentedeprrafopredeter"/>
    <w:link w:val="Encabezado"/>
    <w:uiPriority w:val="99"/>
    <w:rsid w:val="00CC4570"/>
    <w:rPr>
      <w:color w:val="00000A"/>
      <w:lang w:val="es-EC" w:eastAsia="es-EC"/>
    </w:rPr>
  </w:style>
  <w:style w:type="character" w:customStyle="1" w:styleId="PiedepginaCar">
    <w:name w:val="Pie de página Car"/>
    <w:basedOn w:val="Fuentedeprrafopredeter"/>
    <w:link w:val="Piedepgina"/>
    <w:uiPriority w:val="99"/>
    <w:rsid w:val="000757BC"/>
    <w:rPr>
      <w:color w:val="00000A"/>
      <w:lang w:eastAsia="es-EC"/>
    </w:rPr>
  </w:style>
  <w:style w:type="paragraph" w:customStyle="1" w:styleId="Body1">
    <w:name w:val="Body 1"/>
    <w:rsid w:val="000A32DA"/>
    <w:pPr>
      <w:outlineLvl w:val="0"/>
    </w:pPr>
    <w:rPr>
      <w:rFonts w:eastAsia="ヒラギノ角ゴ Pro W3"/>
      <w:color w:val="000000"/>
      <w:sz w:val="24"/>
      <w:lang w:eastAsia="es-EC"/>
    </w:rPr>
  </w:style>
  <w:style w:type="paragraph" w:styleId="NormalWeb">
    <w:name w:val="Normal (Web)"/>
    <w:basedOn w:val="Normal"/>
    <w:uiPriority w:val="99"/>
    <w:semiHidden/>
    <w:unhideWhenUsed/>
    <w:rsid w:val="00B200B9"/>
    <w:rPr>
      <w:sz w:val="24"/>
      <w:szCs w:val="24"/>
    </w:rPr>
  </w:style>
  <w:style w:type="character" w:customStyle="1" w:styleId="Ttulo1Car">
    <w:name w:val="Título 1 Car"/>
    <w:basedOn w:val="Fuentedeprrafopredeter"/>
    <w:link w:val="Ttulo1"/>
    <w:rsid w:val="004021FA"/>
    <w:rPr>
      <w:color w:val="00000A"/>
      <w:sz w:val="24"/>
      <w:lang w:val="es-EC" w:eastAsia="es-EC"/>
    </w:rPr>
  </w:style>
  <w:style w:type="paragraph" w:customStyle="1" w:styleId="BodyA">
    <w:name w:val="Body A"/>
    <w:rsid w:val="00487D84"/>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s-ES_tradnl" w:eastAsia="es-ES"/>
    </w:rPr>
  </w:style>
  <w:style w:type="paragraph" w:styleId="Sinespaciado">
    <w:name w:val="No Spacing"/>
    <w:uiPriority w:val="1"/>
    <w:qFormat/>
    <w:rsid w:val="00487D84"/>
    <w:pPr>
      <w:pBdr>
        <w:top w:val="nil"/>
        <w:left w:val="nil"/>
        <w:bottom w:val="nil"/>
        <w:right w:val="nil"/>
        <w:between w:val="nil"/>
        <w:bar w:val="nil"/>
      </w:pBdr>
    </w:pPr>
    <w:rPr>
      <w:rFonts w:eastAsia="Arial Unicode MS"/>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823691">
      <w:bodyDiv w:val="1"/>
      <w:marLeft w:val="0"/>
      <w:marRight w:val="0"/>
      <w:marTop w:val="0"/>
      <w:marBottom w:val="0"/>
      <w:divBdr>
        <w:top w:val="none" w:sz="0" w:space="0" w:color="auto"/>
        <w:left w:val="none" w:sz="0" w:space="0" w:color="auto"/>
        <w:bottom w:val="none" w:sz="0" w:space="0" w:color="auto"/>
        <w:right w:val="none" w:sz="0" w:space="0" w:color="auto"/>
      </w:divBdr>
    </w:div>
    <w:div w:id="1047798382">
      <w:bodyDiv w:val="1"/>
      <w:marLeft w:val="0"/>
      <w:marRight w:val="0"/>
      <w:marTop w:val="0"/>
      <w:marBottom w:val="0"/>
      <w:divBdr>
        <w:top w:val="none" w:sz="0" w:space="0" w:color="auto"/>
        <w:left w:val="none" w:sz="0" w:space="0" w:color="auto"/>
        <w:bottom w:val="none" w:sz="0" w:space="0" w:color="auto"/>
        <w:right w:val="none" w:sz="0" w:space="0" w:color="auto"/>
      </w:divBdr>
      <w:divsChild>
        <w:div w:id="1313410998">
          <w:marLeft w:val="0"/>
          <w:marRight w:val="0"/>
          <w:marTop w:val="0"/>
          <w:marBottom w:val="0"/>
          <w:divBdr>
            <w:top w:val="none" w:sz="0" w:space="0" w:color="auto"/>
            <w:left w:val="none" w:sz="0" w:space="0" w:color="auto"/>
            <w:bottom w:val="none" w:sz="0" w:space="0" w:color="auto"/>
            <w:right w:val="none" w:sz="0" w:space="0" w:color="auto"/>
          </w:divBdr>
          <w:divsChild>
            <w:div w:id="1880555602">
              <w:marLeft w:val="0"/>
              <w:marRight w:val="0"/>
              <w:marTop w:val="0"/>
              <w:marBottom w:val="0"/>
              <w:divBdr>
                <w:top w:val="none" w:sz="0" w:space="0" w:color="auto"/>
                <w:left w:val="none" w:sz="0" w:space="0" w:color="auto"/>
                <w:bottom w:val="none" w:sz="0" w:space="0" w:color="auto"/>
                <w:right w:val="none" w:sz="0" w:space="0" w:color="auto"/>
              </w:divBdr>
              <w:divsChild>
                <w:div w:id="17409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282401">
      <w:bodyDiv w:val="1"/>
      <w:marLeft w:val="0"/>
      <w:marRight w:val="0"/>
      <w:marTop w:val="0"/>
      <w:marBottom w:val="0"/>
      <w:divBdr>
        <w:top w:val="none" w:sz="0" w:space="0" w:color="auto"/>
        <w:left w:val="none" w:sz="0" w:space="0" w:color="auto"/>
        <w:bottom w:val="none" w:sz="0" w:space="0" w:color="auto"/>
        <w:right w:val="none" w:sz="0" w:space="0" w:color="auto"/>
      </w:divBdr>
      <w:divsChild>
        <w:div w:id="1758165930">
          <w:marLeft w:val="0"/>
          <w:marRight w:val="0"/>
          <w:marTop w:val="0"/>
          <w:marBottom w:val="0"/>
          <w:divBdr>
            <w:top w:val="none" w:sz="0" w:space="0" w:color="auto"/>
            <w:left w:val="none" w:sz="0" w:space="0" w:color="auto"/>
            <w:bottom w:val="none" w:sz="0" w:space="0" w:color="auto"/>
            <w:right w:val="none" w:sz="0" w:space="0" w:color="auto"/>
          </w:divBdr>
          <w:divsChild>
            <w:div w:id="1220705672">
              <w:marLeft w:val="0"/>
              <w:marRight w:val="0"/>
              <w:marTop w:val="0"/>
              <w:marBottom w:val="0"/>
              <w:divBdr>
                <w:top w:val="none" w:sz="0" w:space="0" w:color="auto"/>
                <w:left w:val="none" w:sz="0" w:space="0" w:color="auto"/>
                <w:bottom w:val="none" w:sz="0" w:space="0" w:color="auto"/>
                <w:right w:val="none" w:sz="0" w:space="0" w:color="auto"/>
              </w:divBdr>
              <w:divsChild>
                <w:div w:id="12113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90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F3F8B-9267-4864-BC5B-EE7B9874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1611</Words>
  <Characters>8685</Characters>
  <Application>Microsoft Office Word</Application>
  <DocSecurity>0</DocSecurity>
  <Lines>200</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DE ADJUDICACION DE BECA</vt:lpstr>
      <vt:lpstr>CONTRATO DE ADJUDICACION DE BECA</vt:lpstr>
    </vt:vector>
  </TitlesOfParts>
  <Company>Eccd</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ADJUDICACION DE BECA</dc:title>
  <dc:subject/>
  <dc:creator>Director</dc:creator>
  <dc:description/>
  <cp:lastModifiedBy>JACK KURI MASAQUIZA MASAQUIZA</cp:lastModifiedBy>
  <cp:revision>3</cp:revision>
  <cp:lastPrinted>2010-09-30T21:58:00Z</cp:lastPrinted>
  <dcterms:created xsi:type="dcterms:W3CDTF">2025-12-02T21:59:00Z</dcterms:created>
  <dcterms:modified xsi:type="dcterms:W3CDTF">2025-12-02T22:05:00Z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Eccd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