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94A8" w14:textId="77777777" w:rsidR="00385A43" w:rsidRPr="00AB401F" w:rsidRDefault="00385A43" w:rsidP="00385A43">
      <w:pPr>
        <w:pStyle w:val="Sinespaciado"/>
        <w:jc w:val="center"/>
        <w:rPr>
          <w:b/>
          <w:bCs/>
          <w:color w:val="39499B"/>
          <w:u w:color="39499B"/>
          <w:lang w:val="es-EC"/>
        </w:rPr>
      </w:pPr>
      <w:r w:rsidRPr="00AB401F">
        <w:rPr>
          <w:b/>
          <w:bCs/>
          <w:u w:color="39499B"/>
          <w:lang w:val="es-ES"/>
        </w:rPr>
        <w:t>CONTRATO DE COMODATO DE VIVIENDA DE LA FUNDACIÓN CHARLES DARWIN</w:t>
      </w:r>
    </w:p>
    <w:p w14:paraId="609BD61C"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En la parroquia de Puerto Ayora, a los </w:t>
      </w:r>
      <w:r w:rsidRPr="00AB401F">
        <w:rPr>
          <w:rFonts w:ascii="Times New Roman" w:eastAsia="Times New Roman" w:hAnsi="Times New Roman" w:cs="Times New Roman"/>
          <w:sz w:val="24"/>
          <w:szCs w:val="24"/>
          <w:highlight w:val="cyan"/>
          <w:lang w:val="es-EC" w:eastAsia="es-ES"/>
        </w:rPr>
        <w:t>(INSERTAR DÍAS EN NÚMERO</w:t>
      </w:r>
      <w:r w:rsidRPr="00AB401F">
        <w:rPr>
          <w:rFonts w:ascii="Times New Roman" w:eastAsia="Times New Roman" w:hAnsi="Times New Roman" w:cs="Times New Roman"/>
          <w:sz w:val="24"/>
          <w:szCs w:val="24"/>
          <w:lang w:val="es-EC" w:eastAsia="es-ES"/>
        </w:rPr>
        <w:t xml:space="preserve">) días del </w:t>
      </w:r>
      <w:r w:rsidRPr="00AB401F">
        <w:rPr>
          <w:rFonts w:ascii="Times New Roman" w:eastAsia="Times New Roman" w:hAnsi="Times New Roman" w:cs="Times New Roman"/>
          <w:sz w:val="24"/>
          <w:szCs w:val="24"/>
          <w:highlight w:val="cyan"/>
          <w:lang w:val="es-EC" w:eastAsia="es-ES"/>
        </w:rPr>
        <w:t>(INSERTAR MES)</w:t>
      </w:r>
      <w:r w:rsidRPr="00AB401F">
        <w:rPr>
          <w:rFonts w:ascii="Times New Roman" w:eastAsia="Times New Roman" w:hAnsi="Times New Roman" w:cs="Times New Roman"/>
          <w:sz w:val="24"/>
          <w:szCs w:val="24"/>
          <w:lang w:val="es-EC" w:eastAsia="es-ES"/>
        </w:rPr>
        <w:t xml:space="preserve"> de </w:t>
      </w:r>
      <w:r w:rsidRPr="00AB401F">
        <w:rPr>
          <w:rFonts w:ascii="Times New Roman" w:eastAsia="Times New Roman" w:hAnsi="Times New Roman" w:cs="Times New Roman"/>
          <w:sz w:val="24"/>
          <w:szCs w:val="24"/>
          <w:highlight w:val="cyan"/>
          <w:lang w:val="es-EC" w:eastAsia="es-ES"/>
        </w:rPr>
        <w:t>(INSERTAR AÑO)</w:t>
      </w:r>
      <w:r w:rsidRPr="00AB401F">
        <w:rPr>
          <w:rFonts w:ascii="Times New Roman" w:eastAsia="Times New Roman" w:hAnsi="Times New Roman" w:cs="Times New Roman"/>
          <w:sz w:val="24"/>
          <w:szCs w:val="24"/>
          <w:lang w:val="es-EC" w:eastAsia="es-ES"/>
        </w:rPr>
        <w:t>, se conviene en celebrar el presente contrato de COMODATO NO PRECARIO entre las siguientes partes: por una parte, La</w:t>
      </w:r>
      <w:r w:rsidRPr="00AB401F">
        <w:rPr>
          <w:rFonts w:ascii="Times New Roman" w:eastAsia="Times New Roman" w:hAnsi="Times New Roman" w:cs="Times New Roman"/>
          <w:b/>
          <w:bCs/>
          <w:sz w:val="24"/>
          <w:szCs w:val="24"/>
          <w:lang w:val="es-EC" w:eastAsia="es-ES"/>
        </w:rPr>
        <w:t xml:space="preserve"> FUNDACIÓN CHARLES DARWIN PARA LAS   ISLAS GALAPAGOS</w:t>
      </w:r>
      <w:r w:rsidRPr="00AB401F">
        <w:rPr>
          <w:rFonts w:ascii="Times New Roman" w:eastAsia="Times New Roman" w:hAnsi="Times New Roman" w:cs="Times New Roman"/>
          <w:sz w:val="24"/>
          <w:szCs w:val="24"/>
          <w:lang w:val="es-EC" w:eastAsia="es-ES"/>
        </w:rPr>
        <w:t xml:space="preserve">, con registro único de contribuyente Nro. 1790985105001, con domicilio tributario en Puerto Ayora, cantón Santa Cruz, provincia de Galápagos, debidamente representada por su </w:t>
      </w:r>
      <w:r w:rsidRPr="00AB401F">
        <w:rPr>
          <w:rFonts w:ascii="Times New Roman" w:eastAsia="Times New Roman" w:hAnsi="Times New Roman" w:cs="Times New Roman"/>
          <w:b/>
          <w:bCs/>
          <w:sz w:val="24"/>
          <w:szCs w:val="24"/>
          <w:lang w:val="es-EC" w:eastAsia="es-ES"/>
        </w:rPr>
        <w:t>Director Ejecutivo</w:t>
      </w:r>
      <w:r w:rsidRPr="00AB401F">
        <w:rPr>
          <w:rFonts w:ascii="Times New Roman" w:eastAsia="Times New Roman" w:hAnsi="Times New Roman" w:cs="Times New Roman"/>
          <w:sz w:val="24"/>
          <w:szCs w:val="24"/>
          <w:lang w:val="es-EC" w:eastAsia="es-ES"/>
        </w:rPr>
        <w:t xml:space="preserve">, </w:t>
      </w:r>
      <w:r w:rsidRPr="00AB401F">
        <w:rPr>
          <w:rFonts w:ascii="Times New Roman" w:eastAsia="Times New Roman" w:hAnsi="Times New Roman" w:cs="Times New Roman"/>
          <w:b/>
          <w:bCs/>
          <w:sz w:val="24"/>
          <w:szCs w:val="24"/>
          <w:lang w:val="es-EC" w:eastAsia="es-ES"/>
        </w:rPr>
        <w:t xml:space="preserve">Dr. </w:t>
      </w:r>
      <w:proofErr w:type="spellStart"/>
      <w:r w:rsidRPr="00AB401F">
        <w:rPr>
          <w:rFonts w:ascii="Times New Roman" w:eastAsia="Times New Roman" w:hAnsi="Times New Roman" w:cs="Times New Roman"/>
          <w:b/>
          <w:bCs/>
          <w:sz w:val="24"/>
          <w:szCs w:val="24"/>
          <w:lang w:val="es-EC" w:eastAsia="es-ES"/>
        </w:rPr>
        <w:t>Rakan</w:t>
      </w:r>
      <w:proofErr w:type="spellEnd"/>
      <w:r w:rsidRPr="00AB401F">
        <w:rPr>
          <w:rFonts w:ascii="Times New Roman" w:eastAsia="Times New Roman" w:hAnsi="Times New Roman" w:cs="Times New Roman"/>
          <w:b/>
          <w:bCs/>
          <w:sz w:val="24"/>
          <w:szCs w:val="24"/>
          <w:lang w:val="es-EC" w:eastAsia="es-ES"/>
        </w:rPr>
        <w:t xml:space="preserve"> </w:t>
      </w:r>
      <w:proofErr w:type="spellStart"/>
      <w:r w:rsidRPr="00AB401F">
        <w:rPr>
          <w:rFonts w:ascii="Times New Roman" w:eastAsia="Times New Roman" w:hAnsi="Times New Roman" w:cs="Times New Roman"/>
          <w:b/>
          <w:bCs/>
          <w:sz w:val="24"/>
          <w:szCs w:val="24"/>
          <w:lang w:val="es-EC" w:eastAsia="es-ES"/>
        </w:rPr>
        <w:t>Zahawi</w:t>
      </w:r>
      <w:proofErr w:type="spellEnd"/>
      <w:r w:rsidRPr="00AB401F">
        <w:rPr>
          <w:rFonts w:ascii="Times New Roman" w:eastAsia="Times New Roman" w:hAnsi="Times New Roman" w:cs="Times New Roman"/>
          <w:sz w:val="24"/>
          <w:szCs w:val="24"/>
          <w:lang w:val="es-EC" w:eastAsia="es-ES"/>
        </w:rPr>
        <w:t>, en calidad de representante legal, con pasaporte Nro. 506328380, a quien en adelante se le denominará simplemente “</w:t>
      </w:r>
      <w:r w:rsidRPr="00AB401F">
        <w:rPr>
          <w:rFonts w:ascii="Times New Roman" w:eastAsia="Times New Roman" w:hAnsi="Times New Roman" w:cs="Times New Roman"/>
          <w:b/>
          <w:bCs/>
          <w:sz w:val="24"/>
          <w:szCs w:val="24"/>
          <w:lang w:val="es-EC" w:eastAsia="es-ES"/>
        </w:rPr>
        <w:t>LA</w:t>
      </w:r>
      <w:r w:rsidRPr="00AB401F">
        <w:rPr>
          <w:rFonts w:ascii="Times New Roman" w:eastAsia="Times New Roman" w:hAnsi="Times New Roman" w:cs="Times New Roman"/>
          <w:sz w:val="24"/>
          <w:szCs w:val="24"/>
          <w:lang w:val="es-EC" w:eastAsia="es-ES"/>
        </w:rPr>
        <w:t xml:space="preserve"> </w:t>
      </w:r>
      <w:r w:rsidRPr="00AB401F">
        <w:rPr>
          <w:rFonts w:ascii="Times New Roman" w:eastAsia="Times New Roman" w:hAnsi="Times New Roman" w:cs="Times New Roman"/>
          <w:b/>
          <w:bCs/>
          <w:sz w:val="24"/>
          <w:szCs w:val="24"/>
          <w:lang w:val="es-EC" w:eastAsia="es-ES"/>
        </w:rPr>
        <w:t>FUNDACIÓN”;</w:t>
      </w:r>
      <w:r w:rsidRPr="00AB401F">
        <w:rPr>
          <w:rFonts w:ascii="Times New Roman" w:eastAsia="Times New Roman" w:hAnsi="Times New Roman" w:cs="Times New Roman"/>
          <w:sz w:val="24"/>
          <w:szCs w:val="24"/>
          <w:lang w:val="es-EC" w:eastAsia="es-ES"/>
        </w:rPr>
        <w:t xml:space="preserve"> y, por otra parte, el señor/señora </w:t>
      </w:r>
      <w:r w:rsidRPr="00AB401F">
        <w:rPr>
          <w:rFonts w:ascii="Times New Roman" w:eastAsia="Times New Roman" w:hAnsi="Times New Roman" w:cs="Times New Roman"/>
          <w:b/>
          <w:bCs/>
          <w:sz w:val="24"/>
          <w:szCs w:val="24"/>
          <w:highlight w:val="cyan"/>
          <w:lang w:val="es-EC" w:eastAsia="es-ES"/>
        </w:rPr>
        <w:t>(INSERTAR NOMBRE</w:t>
      </w:r>
      <w:r w:rsidRPr="00AB401F">
        <w:rPr>
          <w:rFonts w:ascii="Times New Roman" w:eastAsia="Times New Roman" w:hAnsi="Times New Roman" w:cs="Times New Roman"/>
          <w:b/>
          <w:bCs/>
          <w:sz w:val="24"/>
          <w:szCs w:val="24"/>
          <w:lang w:val="es-EC" w:eastAsia="es-ES"/>
        </w:rPr>
        <w:t>)</w:t>
      </w:r>
      <w:r w:rsidRPr="00AB401F">
        <w:rPr>
          <w:rFonts w:ascii="Times New Roman" w:eastAsia="Times New Roman" w:hAnsi="Times New Roman" w:cs="Times New Roman"/>
          <w:sz w:val="24"/>
          <w:szCs w:val="24"/>
          <w:lang w:val="es-EC" w:eastAsia="es-ES"/>
        </w:rPr>
        <w:t>,</w:t>
      </w:r>
      <w:r w:rsidRPr="00AB401F">
        <w:rPr>
          <w:rFonts w:ascii="Times New Roman" w:eastAsia="Times New Roman" w:hAnsi="Times New Roman" w:cs="Times New Roman"/>
          <w:sz w:val="24"/>
          <w:szCs w:val="24"/>
          <w:highlight w:val="cyan"/>
          <w:lang w:val="es-EC" w:eastAsia="es-ES"/>
        </w:rPr>
        <w:t>(INSERTAR EDAD)</w:t>
      </w:r>
      <w:r w:rsidRPr="00AB401F">
        <w:rPr>
          <w:rFonts w:ascii="Times New Roman" w:eastAsia="Times New Roman" w:hAnsi="Times New Roman" w:cs="Times New Roman"/>
          <w:sz w:val="24"/>
          <w:szCs w:val="24"/>
          <w:lang w:val="es-EC" w:eastAsia="es-ES"/>
        </w:rPr>
        <w:t xml:space="preserve">, portadora del documento de identidad Nro. </w:t>
      </w:r>
      <w:r w:rsidRPr="00AB401F">
        <w:rPr>
          <w:rFonts w:ascii="Times New Roman" w:eastAsia="Times New Roman" w:hAnsi="Times New Roman" w:cs="Times New Roman"/>
          <w:sz w:val="24"/>
          <w:szCs w:val="24"/>
          <w:highlight w:val="cyan"/>
          <w:lang w:val="es-EC" w:eastAsia="es-ES"/>
        </w:rPr>
        <w:t>(INSERTAR CÉDULA O PASAPORTE</w:t>
      </w:r>
      <w:r w:rsidRPr="00AB401F">
        <w:rPr>
          <w:rFonts w:ascii="Times New Roman" w:eastAsia="Times New Roman" w:hAnsi="Times New Roman" w:cs="Times New Roman"/>
          <w:sz w:val="24"/>
          <w:szCs w:val="24"/>
          <w:lang w:val="es-EC" w:eastAsia="es-ES"/>
        </w:rPr>
        <w:t xml:space="preserve">), de profesión </w:t>
      </w:r>
      <w:r w:rsidRPr="00AB401F">
        <w:rPr>
          <w:rFonts w:ascii="Times New Roman" w:eastAsia="Times New Roman" w:hAnsi="Times New Roman" w:cs="Times New Roman"/>
          <w:sz w:val="24"/>
          <w:szCs w:val="24"/>
          <w:highlight w:val="cyan"/>
          <w:lang w:val="es-EC" w:eastAsia="es-ES"/>
        </w:rPr>
        <w:t>(INSERTAR PROFESIÓN)</w:t>
      </w:r>
      <w:r w:rsidRPr="00AB401F">
        <w:rPr>
          <w:rFonts w:ascii="Times New Roman" w:eastAsia="Times New Roman" w:hAnsi="Times New Roman" w:cs="Times New Roman"/>
          <w:sz w:val="24"/>
          <w:szCs w:val="24"/>
          <w:lang w:val="es-EC" w:eastAsia="es-ES"/>
        </w:rPr>
        <w:t xml:space="preserve"> a quien en adelante se denominará </w:t>
      </w:r>
      <w:r w:rsidRPr="00AB401F">
        <w:rPr>
          <w:rFonts w:ascii="Times New Roman" w:eastAsia="Times New Roman" w:hAnsi="Times New Roman" w:cs="Times New Roman"/>
          <w:b/>
          <w:bCs/>
          <w:sz w:val="24"/>
          <w:szCs w:val="24"/>
          <w:lang w:val="es-EC" w:eastAsia="es-ES"/>
        </w:rPr>
        <w:t>“LA COMODATARIA”</w:t>
      </w:r>
      <w:r w:rsidRPr="00AB401F">
        <w:rPr>
          <w:rFonts w:ascii="Times New Roman" w:eastAsia="Times New Roman" w:hAnsi="Times New Roman" w:cs="Times New Roman"/>
          <w:sz w:val="24"/>
          <w:szCs w:val="24"/>
          <w:lang w:val="es-EC" w:eastAsia="es-ES"/>
        </w:rPr>
        <w:t xml:space="preserve">. </w:t>
      </w:r>
    </w:p>
    <w:p w14:paraId="5571CB49" w14:textId="77777777" w:rsidR="00385A43" w:rsidRPr="00AB401F" w:rsidRDefault="00385A43" w:rsidP="00385A43">
      <w:pPr>
        <w:pStyle w:val="Body1"/>
        <w:jc w:val="both"/>
        <w:rPr>
          <w:szCs w:val="24"/>
          <w:lang w:val="es-EC"/>
        </w:rPr>
      </w:pPr>
      <w:r w:rsidRPr="00AB401F">
        <w:rPr>
          <w:rFonts w:eastAsia="Times New Roman"/>
          <w:szCs w:val="24"/>
          <w:lang w:val="es-EC"/>
        </w:rPr>
        <w:t xml:space="preserve">Las comparecientes, a quienes en conjunto se les podrá denominar “las partes”, capaces para contraer obligaciones en las calidades que representan; de forma libre y voluntaria, </w:t>
      </w:r>
      <w:r w:rsidRPr="00AB401F">
        <w:rPr>
          <w:szCs w:val="24"/>
          <w:lang w:val="es-EC"/>
        </w:rPr>
        <w:t xml:space="preserve">por así convenir a sus mutuos y recíprocos intereses, </w:t>
      </w:r>
      <w:r w:rsidRPr="00AB401F">
        <w:rPr>
          <w:rFonts w:eastAsia="Times New Roman"/>
          <w:szCs w:val="24"/>
          <w:lang w:val="es-EC"/>
        </w:rPr>
        <w:t>acuerdan suscribir el presente Contrato de Comodato, al tenor de las siguientes cláusulas:</w:t>
      </w:r>
    </w:p>
    <w:p w14:paraId="09908491"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Primera. - Antecedentes: </w:t>
      </w:r>
    </w:p>
    <w:p w14:paraId="083A6860"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lang w:eastAsia="es-ES"/>
        </w:rPr>
        <w:t xml:space="preserve">La </w:t>
      </w:r>
      <w:r w:rsidRPr="00AB401F">
        <w:rPr>
          <w:rFonts w:ascii="Times New Roman" w:eastAsia="Times New Roman" w:hAnsi="Times New Roman"/>
          <w:b/>
          <w:bCs/>
          <w:sz w:val="24"/>
          <w:szCs w:val="24"/>
          <w:lang w:eastAsia="es-ES"/>
        </w:rPr>
        <w:t>FUNDACIÓN CHARLES DARWIN PARA LAS ISLAS GALÁPAGOS</w:t>
      </w:r>
      <w:r w:rsidRPr="00AB401F">
        <w:rPr>
          <w:rFonts w:ascii="Times New Roman" w:eastAsia="Times New Roman" w:hAnsi="Times New Roman"/>
          <w:sz w:val="24"/>
          <w:szCs w:val="24"/>
          <w:lang w:eastAsia="es-ES"/>
        </w:rPr>
        <w:t xml:space="preserve"> es una asociación internacional no gubernamental, sin fines de lucro, con personalidad jurídica y patrimonio propio, fundada en 1959 bajo el auspicio de la UNESCO, la Unión Mundial para la Conservación de la Naturaleza (UICN), el gobierno del Ecuador y el gobierno </w:t>
      </w:r>
      <w:proofErr w:type="gramStart"/>
      <w:r w:rsidRPr="00AB401F">
        <w:rPr>
          <w:rFonts w:ascii="Times New Roman" w:eastAsia="Times New Roman" w:hAnsi="Times New Roman"/>
          <w:sz w:val="24"/>
          <w:szCs w:val="24"/>
          <w:lang w:eastAsia="es-ES"/>
        </w:rPr>
        <w:t>Belga</w:t>
      </w:r>
      <w:proofErr w:type="gramEnd"/>
      <w:r w:rsidRPr="00AB401F">
        <w:rPr>
          <w:rFonts w:ascii="Times New Roman" w:eastAsia="Times New Roman" w:hAnsi="Times New Roman"/>
          <w:sz w:val="24"/>
          <w:szCs w:val="24"/>
          <w:lang w:eastAsia="es-ES"/>
        </w:rPr>
        <w:t>. Su misión es abordar las principales amenazas y desafíos que enfrentan las Islas Galápagos mediante la investigación científica y acciones de conservación, con el fin de proteger uno de los patrimonios naturales más importantes del mundo, El domicilio de la FCD es en Ecuador, en la Estación Científica Charles Darwin, ubicada en Av. Charles Darwin s/n, 200102, Santa Cruz, Galápagos.</w:t>
      </w:r>
    </w:p>
    <w:p w14:paraId="43C2D91B"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highlight w:val="cyan"/>
          <w:lang w:eastAsia="es-ES"/>
        </w:rPr>
        <w:t>(INSERTAR INFORMACIÓN DE IDENTIFICACIÓN DE LA PERSONA QUE OCUPARÁ LA VIVIENDA; TAMBIÉN SOBRE EL CONTRATO QUE MANTIENE CON LA FCD)</w:t>
      </w:r>
    </w:p>
    <w:p w14:paraId="250FBD6C"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lang w:eastAsia="es-ES"/>
        </w:rPr>
        <w:t xml:space="preserve">Mediante Acuerdo de Cooperación entre el Gobierno de la República del Ecuador y la Fundación Charles Darwin, suscrito el 14 de febrero de 1964 y publicado en Registro Oficial Nro. 181 de 15 de febrero de 1964, renovado por primera vez el 14 de noviembre de 1991 mediante publicación en Registro Oficial Nro. 812 y por segunda vez el 29 de julio de 2016 mediante publicación en Registro Oficial Nro. 884 del 17 de noviembre de 2016, la Fundación Charles Darwin se estableció en territorio ecuatoriano para la investigación científica a favor de la conservación de las islas Galápagos, fungiendo como asesor científico del Gobierno ecuatoriano en todos los asuntos relacionados con la protección del medio ambiente y la </w:t>
      </w:r>
      <w:r w:rsidRPr="00AB401F">
        <w:rPr>
          <w:rFonts w:ascii="Times New Roman" w:eastAsia="Times New Roman" w:hAnsi="Times New Roman"/>
          <w:sz w:val="24"/>
          <w:szCs w:val="24"/>
          <w:lang w:eastAsia="es-ES"/>
        </w:rPr>
        <w:lastRenderedPageBreak/>
        <w:t xml:space="preserve">biodiversidad del Archipiélago de Galápagos, para lo cual, el Estado ecuatoriano facilitó gratuitamente el uso del terreno que actualmente sirve de asiento para la operación de la Estación Científica Charles Darwin, ubicado en Puerto Ayora, en la Isla Santa Cruz, provincia de Galápagos, </w:t>
      </w:r>
      <w:r w:rsidRPr="00AB401F">
        <w:rPr>
          <w:rFonts w:ascii="Times New Roman" w:eastAsia="Times New Roman" w:hAnsi="Times New Roman"/>
          <w:sz w:val="24"/>
          <w:szCs w:val="24"/>
          <w:lang w:val="es-ES" w:eastAsia="es-ES"/>
        </w:rPr>
        <w:t xml:space="preserve">predios que se corresponden con los siguientes linderos: por el Sur una playa de tres kilómetros, partiendo desde el Este del Hotel Nelson h </w:t>
      </w:r>
      <w:proofErr w:type="spellStart"/>
      <w:r w:rsidRPr="00AB401F">
        <w:rPr>
          <w:rFonts w:ascii="Times New Roman" w:eastAsia="Times New Roman" w:hAnsi="Times New Roman"/>
          <w:sz w:val="24"/>
          <w:szCs w:val="24"/>
          <w:lang w:val="es-ES" w:eastAsia="es-ES"/>
        </w:rPr>
        <w:t>asta</w:t>
      </w:r>
      <w:proofErr w:type="spellEnd"/>
      <w:r w:rsidRPr="00AB401F">
        <w:rPr>
          <w:rFonts w:ascii="Times New Roman" w:eastAsia="Times New Roman" w:hAnsi="Times New Roman"/>
          <w:sz w:val="24"/>
          <w:szCs w:val="24"/>
          <w:lang w:val="es-ES" w:eastAsia="es-ES"/>
        </w:rPr>
        <w:t xml:space="preserve"> la intersección de la costa en el segundo barranco; por el Oeste una línea recta de tres kilómetros, por medio bosque en la planicie; por el Este una línea recta al final de la anterior, orientándose de Norte a Sur y perpendicularmente a la playa, </w:t>
      </w:r>
      <w:r w:rsidRPr="00AB401F">
        <w:rPr>
          <w:rFonts w:ascii="Times New Roman" w:eastAsia="Times New Roman" w:hAnsi="Times New Roman"/>
          <w:sz w:val="24"/>
          <w:szCs w:val="24"/>
          <w:lang w:eastAsia="es-ES"/>
        </w:rPr>
        <w:t xml:space="preserve">sobre los cuales la Fundación Charles Darwin tiene autorización para construir edificaciones y residencias, a base de fondos propios. </w:t>
      </w:r>
    </w:p>
    <w:p w14:paraId="67E29F30"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highlight w:val="cyan"/>
          <w:lang w:eastAsia="es-ES"/>
        </w:rPr>
        <w:t>(INSERTAR DESCRIPCIÓN DEL INMUEBLE, CARACTERÍSTICAS, DIMENSIONES, ETC)</w:t>
      </w:r>
      <w:r w:rsidRPr="00AB401F">
        <w:rPr>
          <w:rFonts w:ascii="Times New Roman" w:eastAsia="Times New Roman" w:hAnsi="Times New Roman"/>
          <w:color w:val="FF0000"/>
          <w:sz w:val="24"/>
          <w:szCs w:val="24"/>
          <w:lang w:eastAsia="es-ES"/>
        </w:rPr>
        <w:t xml:space="preserve"> </w:t>
      </w:r>
      <w:r w:rsidRPr="00AB401F">
        <w:rPr>
          <w:rFonts w:ascii="Times New Roman" w:eastAsia="Times New Roman" w:hAnsi="Times New Roman"/>
          <w:sz w:val="24"/>
          <w:szCs w:val="24"/>
          <w:lang w:val="es-ES" w:eastAsia="es-ES"/>
        </w:rPr>
        <w:t>El inmueble está localizado en los predios en que opera la Estación Científica Charles Darwin (ECCD) en la Isla Santa Cruz, Puerto Ayora, Galápagos y se lo administra como una unidad totalmente independiente.</w:t>
      </w:r>
    </w:p>
    <w:p w14:paraId="7C01F529"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lang w:eastAsia="es-ES"/>
        </w:rPr>
      </w:pPr>
      <w:r w:rsidRPr="00AB401F">
        <w:rPr>
          <w:rFonts w:ascii="Times New Roman" w:eastAsia="Times New Roman" w:hAnsi="Times New Roman"/>
          <w:sz w:val="24"/>
          <w:szCs w:val="24"/>
          <w:lang w:val="es-ES" w:eastAsia="es-ES"/>
        </w:rPr>
        <w:t xml:space="preserve">La vivienda consta de </w:t>
      </w:r>
      <w:r w:rsidRPr="00AB401F">
        <w:rPr>
          <w:rFonts w:ascii="Times New Roman" w:eastAsia="Times New Roman" w:hAnsi="Times New Roman"/>
          <w:sz w:val="24"/>
          <w:szCs w:val="24"/>
          <w:highlight w:val="cyan"/>
          <w:lang w:val="es-ES" w:eastAsia="es-ES"/>
        </w:rPr>
        <w:t>(INSERTAR NÚMERO DE HABITACIONES)</w:t>
      </w:r>
      <w:r w:rsidRPr="00AB401F">
        <w:rPr>
          <w:rFonts w:ascii="Times New Roman" w:eastAsia="Times New Roman" w:hAnsi="Times New Roman"/>
          <w:sz w:val="24"/>
          <w:szCs w:val="24"/>
          <w:lang w:val="es-ES" w:eastAsia="es-ES"/>
        </w:rPr>
        <w:t xml:space="preserve"> habitaciones </w:t>
      </w:r>
      <w:proofErr w:type="spellStart"/>
      <w:r w:rsidRPr="00AB401F">
        <w:rPr>
          <w:rFonts w:ascii="Times New Roman" w:eastAsia="Times New Roman" w:hAnsi="Times New Roman"/>
          <w:sz w:val="24"/>
          <w:szCs w:val="24"/>
          <w:lang w:val="es-ES" w:eastAsia="es-ES"/>
        </w:rPr>
        <w:t>semi-amobladas</w:t>
      </w:r>
      <w:proofErr w:type="spellEnd"/>
      <w:r w:rsidRPr="00AB401F">
        <w:rPr>
          <w:rFonts w:ascii="Times New Roman" w:eastAsia="Times New Roman" w:hAnsi="Times New Roman"/>
          <w:sz w:val="24"/>
          <w:szCs w:val="24"/>
          <w:lang w:val="es-ES" w:eastAsia="es-ES"/>
        </w:rPr>
        <w:t xml:space="preserve">; incluye los bienes detallados </w:t>
      </w:r>
    </w:p>
    <w:p w14:paraId="72272858" w14:textId="77777777" w:rsidR="00385A43" w:rsidRPr="00AB401F" w:rsidRDefault="00385A43" w:rsidP="00385A43">
      <w:pPr>
        <w:pStyle w:val="Prrafodelista"/>
        <w:numPr>
          <w:ilvl w:val="1"/>
          <w:numId w:val="3"/>
        </w:numPr>
        <w:spacing w:before="100" w:beforeAutospacing="1" w:after="100" w:afterAutospacing="1"/>
        <w:jc w:val="both"/>
        <w:rPr>
          <w:rFonts w:ascii="Times New Roman" w:eastAsia="Times New Roman" w:hAnsi="Times New Roman"/>
          <w:b/>
          <w:sz w:val="24"/>
          <w:szCs w:val="24"/>
          <w:highlight w:val="cyan"/>
          <w:lang w:eastAsia="es-ES"/>
        </w:rPr>
      </w:pPr>
      <w:r w:rsidRPr="00AB401F">
        <w:rPr>
          <w:rFonts w:ascii="Times New Roman" w:eastAsia="Times New Roman" w:hAnsi="Times New Roman"/>
          <w:sz w:val="24"/>
          <w:szCs w:val="24"/>
          <w:highlight w:val="cyan"/>
          <w:lang w:val="es-ES" w:eastAsia="es-ES"/>
        </w:rPr>
        <w:t xml:space="preserve"> Inventario de Bienes, que se consideran parte integral del bien inmueble y la provisión de los siguientes servicios. En listar servicios que se incluye con la vivienda-por Ejemplo:</w:t>
      </w:r>
    </w:p>
    <w:p w14:paraId="63439AF2"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Energía eléctrica</w:t>
      </w:r>
    </w:p>
    <w:p w14:paraId="339C342B"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Agua entubada</w:t>
      </w:r>
    </w:p>
    <w:p w14:paraId="0A8A31F0"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2 canecas de agua dulce sin marca semanales</w:t>
      </w:r>
    </w:p>
    <w:p w14:paraId="72AA6F45"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Lavadora compartida</w:t>
      </w:r>
    </w:p>
    <w:p w14:paraId="0F7B94EB"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Internet (conforme a lineamientos del Anexo 1).</w:t>
      </w:r>
    </w:p>
    <w:p w14:paraId="130CAFC0"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 xml:space="preserve">2 canecas (20 litros x caneca) de agua dulce. Canecas extras tienen un costo adicional de 2 dólares.  </w:t>
      </w:r>
    </w:p>
    <w:p w14:paraId="68BF0AF3"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Si el usuario desea botellón sellado ($2.00 USD), deberá coordinar directamente la compra con la encargada de Recepción.</w:t>
      </w:r>
    </w:p>
    <w:p w14:paraId="041400F2"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560" w:hanging="426"/>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Recolección de basura.</w:t>
      </w:r>
    </w:p>
    <w:p w14:paraId="0E74F046" w14:textId="77777777" w:rsidR="00385A43" w:rsidRPr="00AB401F" w:rsidRDefault="00385A43" w:rsidP="00385A43">
      <w:pPr>
        <w:numPr>
          <w:ilvl w:val="0"/>
          <w:numId w:val="1"/>
        </w:numPr>
        <w:pBdr>
          <w:top w:val="nil"/>
          <w:left w:val="nil"/>
          <w:bottom w:val="nil"/>
          <w:right w:val="nil"/>
          <w:between w:val="nil"/>
          <w:bar w:val="nil"/>
        </w:pBdr>
        <w:spacing w:before="100" w:beforeAutospacing="1" w:after="100" w:afterAutospacing="1" w:line="240" w:lineRule="auto"/>
        <w:ind w:left="1418" w:hanging="284"/>
        <w:jc w:val="both"/>
        <w:rPr>
          <w:rFonts w:ascii="Times New Roman" w:eastAsia="Times New Roman" w:hAnsi="Times New Roman" w:cs="Times New Roman"/>
          <w:sz w:val="24"/>
          <w:szCs w:val="24"/>
          <w:highlight w:val="cyan"/>
          <w:lang w:val="es-ES" w:eastAsia="es-ES"/>
        </w:rPr>
      </w:pPr>
      <w:r w:rsidRPr="00AB401F">
        <w:rPr>
          <w:rFonts w:ascii="Times New Roman" w:eastAsia="Times New Roman" w:hAnsi="Times New Roman" w:cs="Times New Roman"/>
          <w:sz w:val="24"/>
          <w:szCs w:val="24"/>
          <w:highlight w:val="cyan"/>
          <w:lang w:val="es-ES" w:eastAsia="es-ES"/>
        </w:rPr>
        <w:t>Asistencia logística para la adquisición del gas (no incluye costo de cilindro de gas).</w:t>
      </w:r>
    </w:p>
    <w:p w14:paraId="37327549" w14:textId="77777777" w:rsidR="00385A43" w:rsidRPr="00AB401F" w:rsidRDefault="00385A43" w:rsidP="00385A43">
      <w:pPr>
        <w:pStyle w:val="Body1"/>
        <w:jc w:val="both"/>
        <w:rPr>
          <w:b/>
          <w:bCs/>
          <w:szCs w:val="24"/>
          <w:lang w:val="es-EC"/>
        </w:rPr>
      </w:pPr>
      <w:r w:rsidRPr="00AB401F">
        <w:rPr>
          <w:b/>
          <w:bCs/>
          <w:szCs w:val="24"/>
          <w:lang w:val="es-EC"/>
        </w:rPr>
        <w:t xml:space="preserve">Cláusula Segunda. - Interpretación y definición de términos: </w:t>
      </w:r>
      <w:r w:rsidRPr="00AB401F">
        <w:rPr>
          <w:szCs w:val="24"/>
          <w:lang w:val="es-EC"/>
        </w:rPr>
        <w:t xml:space="preserve">Los términos del presente contrato se interpretarán en su sentido literal, en contexto y haciendo primar el objeto del presente contrato. En todo caso, su interpretación seguirá las siguientes normas: </w:t>
      </w:r>
    </w:p>
    <w:p w14:paraId="25CA52C7" w14:textId="77777777" w:rsidR="00385A43" w:rsidRPr="00AB401F" w:rsidRDefault="00385A43" w:rsidP="00385A43">
      <w:pPr>
        <w:pStyle w:val="Body1"/>
        <w:jc w:val="both"/>
        <w:rPr>
          <w:szCs w:val="24"/>
          <w:lang w:val="es-EC"/>
        </w:rPr>
      </w:pPr>
      <w:r w:rsidRPr="00AB401F">
        <w:rPr>
          <w:szCs w:val="24"/>
          <w:lang w:val="es-EC"/>
        </w:rPr>
        <w:t xml:space="preserve">2.1 Cuando los términos se hallan definidos en las leyes ecuatorianas, se estará a tal definición. </w:t>
      </w:r>
    </w:p>
    <w:p w14:paraId="5DD66D4A" w14:textId="77777777" w:rsidR="00385A43" w:rsidRPr="00AB401F" w:rsidRDefault="00385A43" w:rsidP="00385A43">
      <w:pPr>
        <w:pStyle w:val="Body1"/>
        <w:jc w:val="both"/>
        <w:rPr>
          <w:szCs w:val="24"/>
          <w:lang w:val="es-EC"/>
        </w:rPr>
      </w:pPr>
      <w:r w:rsidRPr="00AB401F">
        <w:rPr>
          <w:szCs w:val="24"/>
          <w:lang w:val="es-EC"/>
        </w:rPr>
        <w:t>2.2 Si no están definidos en las leyes ecuatorianas se estará a lo dispuesto en el contrato en su sentido literal y obvio, de conformidad con el objeto del contrato y la interpretación de los comparecientes.</w:t>
      </w:r>
    </w:p>
    <w:p w14:paraId="062B974A" w14:textId="77777777" w:rsidR="00385A43" w:rsidRPr="00AB401F" w:rsidRDefault="00385A43" w:rsidP="00385A43">
      <w:pPr>
        <w:pStyle w:val="Body1"/>
        <w:jc w:val="both"/>
        <w:rPr>
          <w:szCs w:val="24"/>
          <w:lang w:val="es-EC"/>
        </w:rPr>
      </w:pPr>
      <w:r w:rsidRPr="00AB401F">
        <w:rPr>
          <w:szCs w:val="24"/>
          <w:lang w:val="es-EC"/>
        </w:rPr>
        <w:t>2.3 En su falta se aplicarán las normas contenidas en el Código Civil vigente y más normativa legal aplicable.</w:t>
      </w:r>
    </w:p>
    <w:p w14:paraId="51579878"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b/>
          <w:sz w:val="24"/>
          <w:szCs w:val="24"/>
          <w:lang w:val="es-EC" w:eastAsia="es-ES"/>
        </w:rPr>
        <w:t xml:space="preserve">Cláusula Tercera.- Naturaleza del contrato: </w:t>
      </w:r>
      <w:r w:rsidRPr="00AB401F">
        <w:rPr>
          <w:rFonts w:ascii="Times New Roman" w:eastAsia="Times New Roman" w:hAnsi="Times New Roman" w:cs="Times New Roman"/>
          <w:sz w:val="24"/>
          <w:szCs w:val="24"/>
          <w:lang w:val="es-EC" w:eastAsia="es-ES"/>
        </w:rPr>
        <w:t xml:space="preserve">El presente contrato de comodato o préstamo de uso es, por naturaleza, unilateral, real, típico, regulado en el título XXVIII </w:t>
      </w:r>
      <w:r w:rsidRPr="00AB401F">
        <w:rPr>
          <w:rFonts w:ascii="Times New Roman" w:eastAsia="Times New Roman" w:hAnsi="Times New Roman" w:cs="Times New Roman"/>
          <w:sz w:val="24"/>
          <w:szCs w:val="24"/>
          <w:lang w:val="es-EC" w:eastAsia="es-ES"/>
        </w:rPr>
        <w:lastRenderedPageBreak/>
        <w:t>del código civil ecuatoriano, esencialmente gratuito, a través del cual, LA FUNDACIÓN entrega a LA COMODATARIA, el bien inmueble descrito en el acápite 1.3 de la cláusula primera titulada “antecedentes” del presente instrumento, para uso exclusivo de vivienda de LA COMODATARIA, debiendo ésta última la restitución de la misma especie después del plazo pactado.</w:t>
      </w:r>
    </w:p>
    <w:p w14:paraId="28812257"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Por ningún motivo se interpretará el presente contrato como un título traslativo de dominio a favor de LA COMODATARIA, ni tampoco se interpretará la entrega del bien inmueble para uso exclusivo de dominio como si fuera con intención de tradición.</w:t>
      </w:r>
    </w:p>
    <w:p w14:paraId="7D0F28E9"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b/>
          <w:sz w:val="24"/>
          <w:szCs w:val="24"/>
          <w:lang w:val="es-EC" w:eastAsia="es-ES"/>
        </w:rPr>
        <w:t xml:space="preserve">Cláusula Cuarta. - Objeto del comodato: </w:t>
      </w:r>
      <w:r w:rsidRPr="00AB401F">
        <w:rPr>
          <w:rFonts w:ascii="Times New Roman" w:eastAsia="Times New Roman" w:hAnsi="Times New Roman" w:cs="Times New Roman"/>
          <w:sz w:val="24"/>
          <w:szCs w:val="24"/>
          <w:lang w:val="es-EC" w:eastAsia="es-ES"/>
        </w:rPr>
        <w:t xml:space="preserve">El objeto del presente contrato de comodato es el bien inmueble de LA FUNDACIÓN, previamente descrito en el acápite 1.3 de la cláusula primera titulada “antecedentes” del presente instrumento, que LA FUNDACIÓN entrega a LA COMODATARIA en comodato o préstamo de uso con un fin determinado y exclusivo, por el plazo pactado en el presente instrumento.  </w:t>
      </w:r>
    </w:p>
    <w:p w14:paraId="49A17385"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Quinta. - Entrega con finalidad determinada: </w:t>
      </w:r>
      <w:r w:rsidRPr="00AB401F">
        <w:rPr>
          <w:rFonts w:ascii="Times New Roman" w:eastAsia="Times New Roman" w:hAnsi="Times New Roman" w:cs="Times New Roman"/>
          <w:sz w:val="24"/>
          <w:szCs w:val="24"/>
          <w:lang w:val="es-EC" w:eastAsia="es-ES"/>
        </w:rPr>
        <w:t>LA FUNDACIÓN cede libre y voluntariamente a LA COMODATARIA, el uso del bien inmueble descrito en el acápite 1.3 de la cláusula primera titulada “Antecedentes”, con la finalidad determinada y exclusiva de uso habitacional (vivienda) de LA COMODATARIA.</w:t>
      </w:r>
    </w:p>
    <w:p w14:paraId="51D99F57" w14:textId="77777777" w:rsidR="00385A43" w:rsidRPr="00AB401F" w:rsidRDefault="00385A43" w:rsidP="00385A43">
      <w:pPr>
        <w:spacing w:before="100" w:beforeAutospacing="1" w:after="100" w:afterAutospacing="1"/>
        <w:jc w:val="both"/>
        <w:rPr>
          <w:rFonts w:ascii="Times New Roman" w:hAnsi="Times New Roman" w:cs="Times New Roman"/>
          <w:sz w:val="24"/>
          <w:szCs w:val="24"/>
          <w:lang w:val="es-EC"/>
        </w:rPr>
      </w:pPr>
      <w:r w:rsidRPr="00AB401F">
        <w:rPr>
          <w:rFonts w:ascii="Times New Roman" w:hAnsi="Times New Roman" w:cs="Times New Roman"/>
          <w:sz w:val="24"/>
          <w:szCs w:val="24"/>
          <w:lang w:val="es-EC"/>
        </w:rPr>
        <w:t>LA COMODATARIA está impedida de emplear el bien inmueble sino en el uso convenido y expresamente señalado en la presente cláusula; no pudiéndose alegar, de ninguna manera, falta de convención en la finalidad de entrega. Queda expresamente prohibido a LA COMODATARIA darle un uso diferente del convenido en el presente contrato de comodato.</w:t>
      </w:r>
    </w:p>
    <w:p w14:paraId="24C2A745"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hAnsi="Times New Roman" w:cs="Times New Roman"/>
          <w:sz w:val="24"/>
          <w:szCs w:val="24"/>
          <w:lang w:val="es-EC"/>
        </w:rPr>
        <w:t>En caso de contravención, podrá LA FUNDACIÓN exigir la restitución inmediata del bien inmueble de su propiedad, en las condiciones en que le fueron entregadas a LA COMODATARIA.</w:t>
      </w:r>
    </w:p>
    <w:p w14:paraId="5A97D3A9" w14:textId="77777777" w:rsidR="00385A43" w:rsidRPr="00AB401F" w:rsidRDefault="00385A43" w:rsidP="00385A43">
      <w:pPr>
        <w:jc w:val="both"/>
        <w:outlineLvl w:val="0"/>
        <w:rPr>
          <w:rFonts w:ascii="Times New Roman" w:eastAsia="Helvetica" w:hAnsi="Times New Roman" w:cs="Times New Roman"/>
          <w:b/>
          <w:sz w:val="24"/>
          <w:szCs w:val="24"/>
          <w:lang w:val="es-EC" w:eastAsia="es-EC"/>
        </w:rPr>
      </w:pPr>
      <w:r w:rsidRPr="00AB401F">
        <w:rPr>
          <w:rFonts w:ascii="Times New Roman" w:eastAsia="Times New Roman" w:hAnsi="Times New Roman" w:cs="Times New Roman"/>
          <w:b/>
          <w:sz w:val="24"/>
          <w:szCs w:val="24"/>
          <w:lang w:val="es-EC" w:eastAsia="es-ES"/>
        </w:rPr>
        <w:t xml:space="preserve">Cláusula Sexta. - Plazo: </w:t>
      </w:r>
      <w:r w:rsidRPr="00AB401F">
        <w:rPr>
          <w:rFonts w:ascii="Times New Roman" w:hAnsi="Times New Roman" w:cs="Times New Roman"/>
          <w:sz w:val="24"/>
          <w:szCs w:val="24"/>
          <w:lang w:val="es-EC" w:eastAsia="es-EC"/>
        </w:rPr>
        <w:t xml:space="preserve">El presente contrato de comodato </w:t>
      </w:r>
      <w:proofErr w:type="gramStart"/>
      <w:r w:rsidRPr="00AB401F">
        <w:rPr>
          <w:rFonts w:ascii="Times New Roman" w:hAnsi="Times New Roman" w:cs="Times New Roman"/>
          <w:sz w:val="24"/>
          <w:szCs w:val="24"/>
          <w:lang w:val="es-EC" w:eastAsia="es-EC"/>
        </w:rPr>
        <w:t>entrará en vigencia</w:t>
      </w:r>
      <w:proofErr w:type="gramEnd"/>
      <w:r w:rsidRPr="00AB401F">
        <w:rPr>
          <w:rFonts w:ascii="Times New Roman" w:hAnsi="Times New Roman" w:cs="Times New Roman"/>
          <w:sz w:val="24"/>
          <w:szCs w:val="24"/>
          <w:lang w:val="es-EC" w:eastAsia="es-EC"/>
        </w:rPr>
        <w:t xml:space="preserve"> desde su suscripción, por el plazo de un (1) año, pudiendo renovarse anualmente a través de Adendas, de así convenirlo las partes expresamente y por escrito.</w:t>
      </w:r>
    </w:p>
    <w:p w14:paraId="0D9FF32F" w14:textId="77777777"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Al término del plazo de vigencia del contrato, se evaluará el estado del bien inmueble objeto del presente contrato de comodato, con el fin de recibirlo a entera satisfacción de LA FUNDACIÓN.</w:t>
      </w:r>
    </w:p>
    <w:p w14:paraId="4C40FE0F"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Séptima. - Causales de terminación: </w:t>
      </w:r>
      <w:r w:rsidRPr="00AB401F">
        <w:rPr>
          <w:rFonts w:ascii="Times New Roman" w:hAnsi="Times New Roman" w:cs="Times New Roman"/>
          <w:sz w:val="24"/>
          <w:szCs w:val="24"/>
          <w:lang w:val="es-EC"/>
        </w:rPr>
        <w:t>El presente contrato de comodato de bien inmueble terminará por las siguientes causas:</w:t>
      </w:r>
    </w:p>
    <w:p w14:paraId="745F50D3" w14:textId="77777777" w:rsidR="00385A43" w:rsidRPr="00AB401F" w:rsidRDefault="00385A43" w:rsidP="00385A43">
      <w:pPr>
        <w:numPr>
          <w:ilvl w:val="0"/>
          <w:numId w:val="2"/>
        </w:numPr>
        <w:spacing w:after="0" w:line="240" w:lineRule="auto"/>
        <w:jc w:val="both"/>
        <w:rPr>
          <w:rFonts w:ascii="Times New Roman" w:hAnsi="Times New Roman" w:cs="Times New Roman"/>
          <w:sz w:val="24"/>
          <w:szCs w:val="24"/>
          <w:lang w:val="es-EC"/>
        </w:rPr>
      </w:pPr>
      <w:r w:rsidRPr="00AB401F">
        <w:rPr>
          <w:rFonts w:ascii="Times New Roman" w:hAnsi="Times New Roman" w:cs="Times New Roman"/>
          <w:sz w:val="24"/>
          <w:szCs w:val="24"/>
          <w:lang w:val="es-EC"/>
        </w:rPr>
        <w:t>Por cumplimiento del plazo establecido sin que medie prórroga;</w:t>
      </w:r>
    </w:p>
    <w:p w14:paraId="07ACA485"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hAnsi="Times New Roman" w:cs="Times New Roman"/>
          <w:sz w:val="24"/>
          <w:szCs w:val="24"/>
          <w:lang w:val="es-EC"/>
        </w:rPr>
        <w:t xml:space="preserve">Por mutuo acuerdo entre las partes; </w:t>
      </w:r>
    </w:p>
    <w:p w14:paraId="05302B28"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hAnsi="Times New Roman" w:cs="Times New Roman"/>
          <w:color w:val="000000"/>
          <w:sz w:val="24"/>
          <w:szCs w:val="24"/>
          <w:lang w:val="es-EC"/>
        </w:rPr>
        <w:t>Por causas de fuerza mayor o caso fortuito;</w:t>
      </w:r>
    </w:p>
    <w:p w14:paraId="23F450C9"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FF0000"/>
          <w:sz w:val="24"/>
          <w:szCs w:val="24"/>
          <w:lang w:val="es-EC"/>
        </w:rPr>
      </w:pPr>
      <w:r w:rsidRPr="00AB401F">
        <w:rPr>
          <w:rFonts w:ascii="Times New Roman" w:hAnsi="Times New Roman" w:cs="Times New Roman"/>
          <w:color w:val="000000"/>
          <w:sz w:val="24"/>
          <w:szCs w:val="24"/>
          <w:lang w:val="es-EC"/>
        </w:rPr>
        <w:lastRenderedPageBreak/>
        <w:t>Por terminación anticipada y unilateral de LA FUNDACIÓN, comunicada por escrito a LA COMODATARIA, con al menos treinta (30) días calendario de anticipación.</w:t>
      </w:r>
    </w:p>
    <w:p w14:paraId="6ECBEBC9"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FF0000"/>
          <w:sz w:val="24"/>
          <w:szCs w:val="24"/>
          <w:lang w:val="es-EC"/>
        </w:rPr>
      </w:pPr>
      <w:r w:rsidRPr="00AB401F">
        <w:rPr>
          <w:rFonts w:ascii="Times New Roman" w:hAnsi="Times New Roman" w:cs="Times New Roman"/>
          <w:color w:val="000000"/>
          <w:sz w:val="24"/>
          <w:szCs w:val="24"/>
          <w:lang w:val="es-EC"/>
        </w:rPr>
        <w:t xml:space="preserve">Por terminación unilateral y anticipada de LA COMODATARIA, comunicada por escrito a LA FUNDACIÓN, </w:t>
      </w:r>
      <w:r w:rsidRPr="00AB401F">
        <w:rPr>
          <w:rFonts w:ascii="Times New Roman" w:eastAsia="Times New Roman" w:hAnsi="Times New Roman" w:cs="Times New Roman"/>
          <w:sz w:val="24"/>
          <w:szCs w:val="24"/>
          <w:lang w:val="es-EC"/>
        </w:rPr>
        <w:t>a través de correo electrónico dirigido a la persona Responsable del Área de Hospitalidad y Alojamiento,</w:t>
      </w:r>
      <w:r w:rsidRPr="00AB401F">
        <w:rPr>
          <w:rFonts w:ascii="Times New Roman" w:hAnsi="Times New Roman" w:cs="Times New Roman"/>
          <w:color w:val="000000"/>
          <w:sz w:val="24"/>
          <w:szCs w:val="24"/>
          <w:lang w:val="es-EC"/>
        </w:rPr>
        <w:t xml:space="preserve"> con al menos diez (10) días calendario de anticipación.</w:t>
      </w:r>
    </w:p>
    <w:p w14:paraId="202163C6"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hAnsi="Times New Roman" w:cs="Times New Roman"/>
          <w:color w:val="000000"/>
          <w:sz w:val="24"/>
          <w:szCs w:val="24"/>
          <w:lang w:val="es-EC"/>
        </w:rPr>
        <w:t xml:space="preserve">Por incumplimiento por parte de LA COMODATARIA, de una o varias de las obligaciones establecidas en la cláusula octava del presente contrato. </w:t>
      </w:r>
      <w:r w:rsidRPr="00AB401F">
        <w:rPr>
          <w:rFonts w:ascii="Times New Roman" w:eastAsia="Times New Roman" w:hAnsi="Times New Roman" w:cs="Times New Roman"/>
          <w:sz w:val="24"/>
          <w:szCs w:val="24"/>
          <w:lang w:val="es-EC" w:eastAsia="es-ES"/>
        </w:rPr>
        <w:t xml:space="preserve">En este caso, la notificación de terminación unilateral del contrato y requerimiento de devolución del bien inmueble y muebles detallados en el </w:t>
      </w:r>
      <w:r w:rsidRPr="00AB401F">
        <w:rPr>
          <w:rFonts w:ascii="Times New Roman" w:eastAsia="Times New Roman" w:hAnsi="Times New Roman" w:cs="Times New Roman"/>
          <w:sz w:val="24"/>
          <w:szCs w:val="24"/>
          <w:lang w:val="es-EC"/>
        </w:rPr>
        <w:t>Anexo 2 – Inventario de Bienes</w:t>
      </w:r>
      <w:r w:rsidRPr="00AB401F">
        <w:rPr>
          <w:rFonts w:ascii="Times New Roman" w:eastAsia="Times New Roman" w:hAnsi="Times New Roman" w:cs="Times New Roman"/>
          <w:sz w:val="24"/>
          <w:szCs w:val="24"/>
          <w:lang w:val="es-EC" w:eastAsia="es-ES"/>
        </w:rPr>
        <w:t xml:space="preserve">, podrá realizarse hasta con diez (10) días de anticipación a la fecha de desalojo. </w:t>
      </w:r>
    </w:p>
    <w:p w14:paraId="3BFD702E" w14:textId="77777777" w:rsidR="00385A43" w:rsidRPr="00AB401F" w:rsidRDefault="00385A43" w:rsidP="00385A43">
      <w:pPr>
        <w:numPr>
          <w:ilvl w:val="0"/>
          <w:numId w:val="2"/>
        </w:numPr>
        <w:spacing w:after="0" w:line="240" w:lineRule="auto"/>
        <w:jc w:val="both"/>
        <w:outlineLvl w:val="0"/>
        <w:rPr>
          <w:rFonts w:ascii="Times New Roman" w:hAnsi="Times New Roman" w:cs="Times New Roman"/>
          <w:color w:val="000000"/>
          <w:sz w:val="24"/>
          <w:szCs w:val="24"/>
          <w:lang w:val="es-EC"/>
        </w:rPr>
      </w:pPr>
      <w:r w:rsidRPr="00AB401F">
        <w:rPr>
          <w:rFonts w:ascii="Times New Roman" w:eastAsia="Times New Roman" w:hAnsi="Times New Roman" w:cs="Times New Roman"/>
          <w:sz w:val="24"/>
          <w:szCs w:val="24"/>
          <w:lang w:val="es-EC" w:eastAsia="es-ES"/>
        </w:rPr>
        <w:t xml:space="preserve">Por ejecutar LA COMODATARIA, alguna de las acciones que la cláusula novena expresamente le prohíbe. En este caso, la notificación de terminación unilateral del contrato y requerimiento de devolución del bien inmueble y muebles detallados en el </w:t>
      </w:r>
      <w:r w:rsidRPr="00AB401F">
        <w:rPr>
          <w:rFonts w:ascii="Times New Roman" w:eastAsia="Times New Roman" w:hAnsi="Times New Roman" w:cs="Times New Roman"/>
          <w:sz w:val="24"/>
          <w:szCs w:val="24"/>
          <w:lang w:val="es-EC"/>
        </w:rPr>
        <w:t>Anexo 2 – Inventario de Bienes</w:t>
      </w:r>
      <w:r w:rsidRPr="00AB401F">
        <w:rPr>
          <w:rFonts w:ascii="Times New Roman" w:eastAsia="Times New Roman" w:hAnsi="Times New Roman" w:cs="Times New Roman"/>
          <w:sz w:val="24"/>
          <w:szCs w:val="24"/>
          <w:lang w:val="es-EC" w:eastAsia="es-ES"/>
        </w:rPr>
        <w:t>, podrá realizarse hasta con diez (10) días de anticipación a la fecha de desalojo.</w:t>
      </w:r>
    </w:p>
    <w:p w14:paraId="04C578F8"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Cláusula Octava. - Obligaciones del comodataria:</w:t>
      </w:r>
    </w:p>
    <w:p w14:paraId="26BE76EC"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8.1 </w:t>
      </w:r>
      <w:r w:rsidRPr="00AB401F">
        <w:rPr>
          <w:rFonts w:ascii="Times New Roman" w:eastAsia="Times New Roman" w:hAnsi="Times New Roman" w:cs="Times New Roman"/>
          <w:sz w:val="24"/>
          <w:szCs w:val="24"/>
          <w:lang w:val="es-EC" w:eastAsia="es-ES"/>
        </w:rPr>
        <w:tab/>
        <w:t xml:space="preserve">Usar el inmueble de la Fundación Charles Darwin y que es objeto del presente comodato, única y exclusivamente, para su vivienda. </w:t>
      </w:r>
    </w:p>
    <w:p w14:paraId="73E4F161"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8.2</w:t>
      </w:r>
      <w:r w:rsidRPr="00AB401F">
        <w:rPr>
          <w:rFonts w:ascii="Times New Roman" w:eastAsia="Times New Roman" w:hAnsi="Times New Roman" w:cs="Times New Roman"/>
          <w:sz w:val="24"/>
          <w:szCs w:val="24"/>
          <w:lang w:val="es-EC" w:eastAsia="es-ES"/>
        </w:rPr>
        <w:tab/>
        <w:t>Cuidar, conservar, mantener en buenas condiciones y dar buen uso al inmueble de la Fundación Charles Darwin y que es objeto del presente comodato.</w:t>
      </w:r>
    </w:p>
    <w:p w14:paraId="310D188A"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S" w:eastAsia="es-ES"/>
        </w:rPr>
      </w:pPr>
      <w:r w:rsidRPr="00AB401F">
        <w:rPr>
          <w:rFonts w:ascii="Times New Roman" w:eastAsia="Times New Roman" w:hAnsi="Times New Roman" w:cs="Times New Roman"/>
          <w:sz w:val="24"/>
          <w:szCs w:val="24"/>
          <w:lang w:val="es-EC" w:eastAsia="es-ES"/>
        </w:rPr>
        <w:t>8.3</w:t>
      </w:r>
      <w:r w:rsidRPr="00AB401F">
        <w:rPr>
          <w:rFonts w:ascii="Times New Roman" w:eastAsia="Times New Roman" w:hAnsi="Times New Roman" w:cs="Times New Roman"/>
          <w:sz w:val="24"/>
          <w:szCs w:val="24"/>
          <w:lang w:val="es-EC" w:eastAsia="es-ES"/>
        </w:rPr>
        <w:tab/>
        <w:t>Reparar y corregir todos aquellos daños que pudiesen causar en la vivienda, por su descuido y/o negligencia, mientras el presente comodato se encuentre en vigencia. Los costos de dichas reparaciones correrán por cuenta de LA COMODATARIA.</w:t>
      </w:r>
    </w:p>
    <w:p w14:paraId="5E733B2D" w14:textId="77777777" w:rsidR="00385A43" w:rsidRPr="00AB401F" w:rsidRDefault="00385A43" w:rsidP="00385A43">
      <w:pPr>
        <w:spacing w:before="100" w:beforeAutospacing="1" w:after="100" w:afterAutospacing="1"/>
        <w:ind w:left="709" w:hanging="425"/>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8.4</w:t>
      </w:r>
      <w:r w:rsidRPr="00AB401F">
        <w:rPr>
          <w:rFonts w:ascii="Times New Roman" w:eastAsia="Times New Roman" w:hAnsi="Times New Roman" w:cs="Times New Roman"/>
          <w:sz w:val="24"/>
          <w:szCs w:val="24"/>
          <w:lang w:val="es-EC" w:eastAsia="es-ES"/>
        </w:rPr>
        <w:tab/>
        <w:t>Restituir el bien inmueble de la Fundación Charles Darwin y que es objeto del presente comodato, incluyendo todos los bienes muebles detallados en el Anexo 2 – Inventario de Bienes, en similares condiciones en que le fueron entregados, tomando en consideración el desgaste atribuido a su uso normal.</w:t>
      </w:r>
    </w:p>
    <w:p w14:paraId="05B20D69" w14:textId="77777777" w:rsidR="00385A43" w:rsidRPr="00AB401F" w:rsidRDefault="00385A43" w:rsidP="00385A43">
      <w:pPr>
        <w:pStyle w:val="BodyA"/>
        <w:jc w:val="both"/>
        <w:rPr>
          <w:rFonts w:ascii="Times New Roman" w:eastAsia="Times New Roman" w:hAnsi="Times New Roman" w:cs="Times New Roman"/>
          <w:b/>
          <w:color w:val="auto"/>
          <w:sz w:val="24"/>
          <w:szCs w:val="24"/>
          <w:lang w:val="es-EC"/>
        </w:rPr>
      </w:pPr>
      <w:r w:rsidRPr="00AB401F">
        <w:rPr>
          <w:rFonts w:ascii="Times New Roman" w:eastAsia="Times New Roman" w:hAnsi="Times New Roman" w:cs="Times New Roman"/>
          <w:b/>
          <w:color w:val="auto"/>
          <w:sz w:val="24"/>
          <w:szCs w:val="24"/>
          <w:lang w:val="es-EC"/>
        </w:rPr>
        <w:t xml:space="preserve">Cláusula Novena. - Prohibiciones al comodataria: </w:t>
      </w:r>
    </w:p>
    <w:p w14:paraId="1AB92361" w14:textId="77777777" w:rsidR="00385A43"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9.1 Tener animales domésticos, sembríos o plantaciones que pudieran afectar a la flora y fauna nativa de las islas Galápagos.</w:t>
      </w:r>
    </w:p>
    <w:p w14:paraId="50721E32" w14:textId="77777777" w:rsidR="00AB401F" w:rsidRPr="00AB401F" w:rsidRDefault="00AB401F" w:rsidP="00385A43">
      <w:pPr>
        <w:pStyle w:val="BodyA"/>
        <w:jc w:val="both"/>
        <w:rPr>
          <w:rFonts w:ascii="Times New Roman" w:hAnsi="Times New Roman" w:cs="Times New Roman"/>
          <w:bCs/>
          <w:color w:val="auto"/>
          <w:sz w:val="24"/>
          <w:szCs w:val="24"/>
          <w:u w:color="39499B"/>
          <w:lang w:val="es-ES"/>
        </w:rPr>
      </w:pPr>
    </w:p>
    <w:p w14:paraId="4B8EF67C"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9.2 Por ningún motivo, podrá LA COMODATARIA, arrendar, vender, donar, enajenar, ceder, permutar o celebrar negocio jurídico alguno que involucre al bien inmueble de LA FUNDACIÓN y que es objeto del presente contrato de comodato. El incumplimiento de esto será causal suficiente para dar por terminado el presente contrato de forma anticipada e inmediata, sin lugar a reclamo alguno. </w:t>
      </w:r>
    </w:p>
    <w:p w14:paraId="4692E05E"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lastRenderedPageBreak/>
        <w:t>9.3 La visita temporal de un familiar cercano (padre, madre, hermano/a, sobrino/a, cuñado/a, etc.) de LA COMODATARIA que implique su estadía dentro del bien inmueble objeto del presente contrato de comodato, no podrá extenderse del plazo de sesenta (60) días.</w:t>
      </w:r>
    </w:p>
    <w:p w14:paraId="0BB65084" w14:textId="77777777" w:rsidR="00385A43" w:rsidRPr="00AB401F" w:rsidRDefault="00385A43" w:rsidP="00385A43">
      <w:pPr>
        <w:pStyle w:val="BodyA"/>
        <w:jc w:val="both"/>
        <w:rPr>
          <w:rFonts w:ascii="Times New Roman" w:hAnsi="Times New Roman" w:cs="Times New Roman"/>
          <w:b/>
          <w:bCs/>
          <w:color w:val="auto"/>
          <w:sz w:val="24"/>
          <w:szCs w:val="24"/>
          <w:u w:color="39499B"/>
          <w:lang w:val="es-ES"/>
        </w:rPr>
      </w:pPr>
    </w:p>
    <w:p w14:paraId="6C3B8DAD" w14:textId="77777777" w:rsidR="00385A43" w:rsidRPr="00AB401F" w:rsidRDefault="00385A43" w:rsidP="00385A43">
      <w:pPr>
        <w:pStyle w:val="BodyA"/>
        <w:jc w:val="both"/>
        <w:rPr>
          <w:rFonts w:ascii="Times New Roman" w:hAnsi="Times New Roman" w:cs="Times New Roman"/>
          <w:bCs/>
          <w:color w:val="auto"/>
          <w:sz w:val="24"/>
          <w:szCs w:val="24"/>
          <w:u w:color="39499B"/>
          <w:lang w:val="es-EC"/>
        </w:rPr>
      </w:pPr>
      <w:r w:rsidRPr="00AB401F">
        <w:rPr>
          <w:rFonts w:ascii="Times New Roman" w:eastAsia="Times New Roman" w:hAnsi="Times New Roman" w:cs="Times New Roman"/>
          <w:b/>
          <w:color w:val="auto"/>
          <w:sz w:val="24"/>
          <w:szCs w:val="24"/>
          <w:lang w:val="es-EC"/>
        </w:rPr>
        <w:t>Cláusula Décima. - Garantía de buen uso del bien:</w:t>
      </w:r>
      <w:r w:rsidRPr="00AB401F">
        <w:rPr>
          <w:rFonts w:ascii="Times New Roman" w:hAnsi="Times New Roman" w:cs="Times New Roman"/>
          <w:bCs/>
          <w:color w:val="auto"/>
          <w:sz w:val="24"/>
          <w:szCs w:val="24"/>
          <w:u w:color="39499B"/>
          <w:lang w:val="es-ES"/>
        </w:rPr>
        <w:t xml:space="preserve"> A la suscripción del presente contrato de comodato de bien inmueble con finalidad de vivienda, LA COMODATARIA entregará a LA FUNDACIÓN una garantía de buen uso del bien inmueble, por el valor de </w:t>
      </w:r>
      <w:r w:rsidRPr="00AB401F">
        <w:rPr>
          <w:rFonts w:ascii="Times New Roman" w:hAnsi="Times New Roman" w:cs="Times New Roman"/>
          <w:bCs/>
          <w:color w:val="auto"/>
          <w:sz w:val="24"/>
          <w:szCs w:val="24"/>
          <w:highlight w:val="cyan"/>
          <w:u w:color="39499B"/>
          <w:lang w:val="es-EC"/>
        </w:rPr>
        <w:t>(INSERTAR VALOR EN DÓLARES)</w:t>
      </w:r>
      <w:r w:rsidRPr="00AB401F">
        <w:rPr>
          <w:rFonts w:ascii="Times New Roman" w:hAnsi="Times New Roman" w:cs="Times New Roman"/>
          <w:bCs/>
          <w:color w:val="auto"/>
          <w:sz w:val="24"/>
          <w:szCs w:val="24"/>
          <w:u w:color="39499B"/>
          <w:lang w:val="es-EC"/>
        </w:rPr>
        <w:t xml:space="preserve"> dólares de los Estados Unidos de Norteamérica.</w:t>
      </w:r>
    </w:p>
    <w:p w14:paraId="43B708C1" w14:textId="77777777" w:rsidR="00385A43" w:rsidRPr="00AB401F" w:rsidRDefault="00385A43" w:rsidP="00385A43">
      <w:pPr>
        <w:pStyle w:val="BodyA"/>
        <w:jc w:val="both"/>
        <w:rPr>
          <w:rFonts w:ascii="Times New Roman" w:hAnsi="Times New Roman" w:cs="Times New Roman"/>
          <w:bCs/>
          <w:color w:val="auto"/>
          <w:sz w:val="24"/>
          <w:szCs w:val="24"/>
          <w:u w:color="39499B"/>
          <w:lang w:val="es-EC"/>
        </w:rPr>
      </w:pPr>
    </w:p>
    <w:p w14:paraId="5FD7A4F6"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C"/>
        </w:rPr>
        <w:t xml:space="preserve">El valor total entregado a LA FUNDACIÓN como garantía de buen uso del bien inmueble, le será devuelto a LA COMODATARIA una vez medie la </w:t>
      </w:r>
      <w:r w:rsidRPr="00AB401F">
        <w:rPr>
          <w:rFonts w:ascii="Times New Roman" w:hAnsi="Times New Roman" w:cs="Times New Roman"/>
          <w:bCs/>
          <w:color w:val="auto"/>
          <w:sz w:val="24"/>
          <w:szCs w:val="24"/>
          <w:u w:color="39499B"/>
          <w:lang w:val="es-ES"/>
        </w:rPr>
        <w:t xml:space="preserve">restitución oportuna del inmueble a su legítima propietaria, esto es LA FUNDACIÓN, a su entera satisfacción y en el plazo fijado en la cláusula sexta del presente contrato de comodato o en la fecha convenida entre las partes en caso de terminación anticipada según la cláusula séptima del presente. </w:t>
      </w:r>
    </w:p>
    <w:p w14:paraId="6EE04AD4"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2DA3A293" w14:textId="77777777" w:rsidR="00385A43" w:rsidRPr="00AB401F" w:rsidRDefault="00385A43" w:rsidP="00385A43">
      <w:pPr>
        <w:pStyle w:val="BodyA"/>
        <w:jc w:val="both"/>
        <w:rPr>
          <w:rFonts w:ascii="Times New Roman" w:eastAsia="Times New Roman" w:hAnsi="Times New Roman" w:cs="Times New Roman"/>
          <w:color w:val="auto"/>
          <w:sz w:val="24"/>
          <w:szCs w:val="24"/>
          <w:lang w:val="es-EC"/>
        </w:rPr>
      </w:pPr>
      <w:r w:rsidRPr="00AB401F">
        <w:rPr>
          <w:rFonts w:ascii="Times New Roman" w:eastAsia="Times New Roman" w:hAnsi="Times New Roman" w:cs="Times New Roman"/>
          <w:color w:val="auto"/>
          <w:sz w:val="24"/>
          <w:szCs w:val="24"/>
          <w:lang w:val="es-ES"/>
        </w:rPr>
        <w:t>Previo a</w:t>
      </w:r>
      <w:r w:rsidRPr="00AB401F">
        <w:rPr>
          <w:rFonts w:ascii="Times New Roman" w:eastAsia="Times New Roman" w:hAnsi="Times New Roman" w:cs="Times New Roman"/>
          <w:color w:val="auto"/>
          <w:sz w:val="24"/>
          <w:szCs w:val="24"/>
          <w:lang w:val="es-EC"/>
        </w:rPr>
        <w:t xml:space="preserve"> la devolución del valor entregado en garantía, LA FUNDACIÓN constatará el estado de funcionalidad y mantenimiento en que LA COMODATARIA restituye la cosa objeto del presente comodato, esto es, el bien inmueble descrito en el acápite 1.3 de la cláusula primera de presente contrato y los bienes detallados en el Anexo 2 – Inventario de Bienes, debiendo ser devueltos a LA FUNDACIÓN en buenas condiciones. </w:t>
      </w:r>
    </w:p>
    <w:p w14:paraId="79A0A91B" w14:textId="77777777" w:rsidR="00385A43" w:rsidRPr="00AB401F" w:rsidRDefault="00385A43" w:rsidP="00385A43">
      <w:pPr>
        <w:pStyle w:val="BodyA"/>
        <w:jc w:val="both"/>
        <w:rPr>
          <w:rFonts w:ascii="Times New Roman" w:eastAsia="Times New Roman" w:hAnsi="Times New Roman" w:cs="Times New Roman"/>
          <w:color w:val="auto"/>
          <w:sz w:val="24"/>
          <w:szCs w:val="24"/>
          <w:lang w:val="es-EC"/>
        </w:rPr>
      </w:pPr>
      <w:r w:rsidRPr="00AB401F">
        <w:rPr>
          <w:rFonts w:ascii="Times New Roman" w:eastAsia="Times New Roman" w:hAnsi="Times New Roman" w:cs="Times New Roman"/>
          <w:color w:val="auto"/>
          <w:sz w:val="24"/>
          <w:szCs w:val="24"/>
          <w:lang w:val="es-EC"/>
        </w:rPr>
        <w:t xml:space="preserve"> </w:t>
      </w:r>
    </w:p>
    <w:p w14:paraId="23846A7F"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En caso de existir algún daño, desperfecto o afectación en </w:t>
      </w:r>
      <w:r w:rsidRPr="00AB401F">
        <w:rPr>
          <w:rFonts w:ascii="Times New Roman" w:eastAsia="Times New Roman" w:hAnsi="Times New Roman" w:cs="Times New Roman"/>
          <w:color w:val="auto"/>
          <w:sz w:val="24"/>
          <w:szCs w:val="24"/>
          <w:lang w:val="es-EC"/>
        </w:rPr>
        <w:t>la cosa objeto del presente comodato, esto es, el bien inmueble descrito en el acápite 1.3 de la cláusula primera de presente contrato y los bienes detallados en el Anexo 2 – Inventario de Bienes</w:t>
      </w:r>
      <w:r w:rsidRPr="00AB401F">
        <w:rPr>
          <w:rFonts w:ascii="Times New Roman" w:hAnsi="Times New Roman" w:cs="Times New Roman"/>
          <w:bCs/>
          <w:color w:val="auto"/>
          <w:sz w:val="24"/>
          <w:szCs w:val="24"/>
          <w:u w:color="39499B"/>
          <w:lang w:val="es-ES"/>
        </w:rPr>
        <w:t>, el valor equivalente a la reparación será descontado de la garantía de buen uso del bien inmueble.</w:t>
      </w:r>
    </w:p>
    <w:p w14:paraId="29F63D04" w14:textId="77777777" w:rsidR="00385A43" w:rsidRPr="00AB401F" w:rsidRDefault="00385A43" w:rsidP="00385A43">
      <w:pPr>
        <w:pStyle w:val="BodyA"/>
        <w:jc w:val="both"/>
        <w:rPr>
          <w:rFonts w:ascii="Times New Roman" w:eastAsia="Times New Roman" w:hAnsi="Times New Roman" w:cs="Times New Roman"/>
          <w:color w:val="auto"/>
          <w:sz w:val="24"/>
          <w:szCs w:val="24"/>
          <w:lang w:val="es-ES"/>
        </w:rPr>
      </w:pPr>
    </w:p>
    <w:p w14:paraId="668F82BD" w14:textId="77777777" w:rsidR="00385A43" w:rsidRPr="00AB401F" w:rsidRDefault="00385A43" w:rsidP="00385A43">
      <w:pPr>
        <w:pStyle w:val="BodyA"/>
        <w:jc w:val="both"/>
        <w:rPr>
          <w:rFonts w:ascii="Times New Roman" w:eastAsia="Times New Roman" w:hAnsi="Times New Roman" w:cs="Times New Roman"/>
          <w:color w:val="auto"/>
          <w:sz w:val="24"/>
          <w:szCs w:val="24"/>
          <w:lang w:val="es-EC"/>
        </w:rPr>
      </w:pPr>
      <w:r w:rsidRPr="00AB401F">
        <w:rPr>
          <w:rFonts w:ascii="Times New Roman" w:eastAsia="Times New Roman" w:hAnsi="Times New Roman" w:cs="Times New Roman"/>
          <w:color w:val="auto"/>
          <w:sz w:val="24"/>
          <w:szCs w:val="24"/>
          <w:lang w:val="es-EC"/>
        </w:rPr>
        <w:t xml:space="preserve">Las partes acuerdan un plazo no mayor a diez (10) días calendario, para que LA FUNDACIÓN informe o notifique a LA COMODATARIA de cualquier anomalía y/o desperfecto que hubiere sido encontrado durante la constatación del estado de entrega de los bienes, así como del costo de su reparación. </w:t>
      </w:r>
    </w:p>
    <w:p w14:paraId="2A978705"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 </w:t>
      </w:r>
    </w:p>
    <w:p w14:paraId="1223960C"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Dentro de un plazo no mayor a quince (15) días calendario contados desde la restitución de la </w:t>
      </w:r>
      <w:r w:rsidRPr="00AB401F">
        <w:rPr>
          <w:rFonts w:ascii="Times New Roman" w:eastAsia="Times New Roman" w:hAnsi="Times New Roman" w:cs="Times New Roman"/>
          <w:color w:val="auto"/>
          <w:sz w:val="24"/>
          <w:szCs w:val="24"/>
          <w:lang w:val="es-EC"/>
        </w:rPr>
        <w:t xml:space="preserve">la cosa objeto del presente comodato </w:t>
      </w:r>
      <w:r w:rsidRPr="00AB401F">
        <w:rPr>
          <w:rFonts w:ascii="Times New Roman" w:hAnsi="Times New Roman" w:cs="Times New Roman"/>
          <w:bCs/>
          <w:color w:val="auto"/>
          <w:sz w:val="24"/>
          <w:szCs w:val="24"/>
          <w:u w:color="39499B"/>
          <w:lang w:val="es-ES"/>
        </w:rPr>
        <w:t>a entera satisfacción de LA FUNDACIÓN</w:t>
      </w:r>
      <w:r w:rsidRPr="00AB401F">
        <w:rPr>
          <w:rFonts w:ascii="Times New Roman" w:eastAsia="Times New Roman" w:hAnsi="Times New Roman" w:cs="Times New Roman"/>
          <w:color w:val="auto"/>
          <w:sz w:val="24"/>
          <w:szCs w:val="24"/>
          <w:lang w:val="es-EC"/>
        </w:rPr>
        <w:t>, esto es, el bien inmueble descrito en el acápite 1.3 de la cláusula primera de presente contrato y los bienes detallados en el Anexo 2 – Inventario de Bienes</w:t>
      </w:r>
      <w:r w:rsidRPr="00AB401F">
        <w:rPr>
          <w:rFonts w:ascii="Times New Roman" w:hAnsi="Times New Roman" w:cs="Times New Roman"/>
          <w:bCs/>
          <w:color w:val="auto"/>
          <w:sz w:val="24"/>
          <w:szCs w:val="24"/>
          <w:u w:color="39499B"/>
          <w:lang w:val="es-ES"/>
        </w:rPr>
        <w:t xml:space="preserve">, </w:t>
      </w:r>
      <w:r w:rsidRPr="00AB401F">
        <w:rPr>
          <w:rFonts w:ascii="Times New Roman" w:eastAsia="Times New Roman" w:hAnsi="Times New Roman" w:cs="Times New Roman"/>
          <w:color w:val="auto"/>
          <w:sz w:val="24"/>
          <w:szCs w:val="24"/>
          <w:lang w:val="es-EC"/>
        </w:rPr>
        <w:t xml:space="preserve">con informe favorable del Área de Mantenimiento de LA FUNDACIÓN, </w:t>
      </w:r>
      <w:r w:rsidRPr="00AB401F">
        <w:rPr>
          <w:rFonts w:ascii="Times New Roman" w:hAnsi="Times New Roman" w:cs="Times New Roman"/>
          <w:bCs/>
          <w:color w:val="auto"/>
          <w:sz w:val="24"/>
          <w:szCs w:val="24"/>
          <w:u w:color="39499B"/>
          <w:lang w:val="es-ES"/>
        </w:rPr>
        <w:t>se reembolsará el valor, total o parcial, que LA COMODATARIA entregó en garantía a LA FUNDACIÓN, totalidad o parcialidad que dependerá de los gastos en que se haya incurrido por reparación en bienes defectuosos.</w:t>
      </w:r>
    </w:p>
    <w:p w14:paraId="7A400BEB"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0616341B"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r w:rsidRPr="00AB401F">
        <w:rPr>
          <w:rFonts w:ascii="Times New Roman" w:eastAsia="Times New Roman" w:hAnsi="Times New Roman" w:cs="Times New Roman"/>
          <w:b/>
          <w:color w:val="auto"/>
          <w:sz w:val="24"/>
          <w:szCs w:val="24"/>
          <w:lang w:val="es-EC"/>
        </w:rPr>
        <w:t>Cláusula Décima Primera. - Infraestructura</w:t>
      </w:r>
      <w:r w:rsidRPr="00AB401F">
        <w:rPr>
          <w:rFonts w:ascii="Times New Roman" w:hAnsi="Times New Roman" w:cs="Times New Roman"/>
          <w:b/>
          <w:bCs/>
          <w:color w:val="auto"/>
          <w:sz w:val="24"/>
          <w:szCs w:val="24"/>
          <w:u w:color="39499B"/>
          <w:lang w:val="es-ES"/>
        </w:rPr>
        <w:t xml:space="preserve">: </w:t>
      </w:r>
      <w:r w:rsidRPr="00AB401F">
        <w:rPr>
          <w:rFonts w:ascii="Times New Roman" w:hAnsi="Times New Roman" w:cs="Times New Roman"/>
          <w:bCs/>
          <w:color w:val="auto"/>
          <w:sz w:val="24"/>
          <w:szCs w:val="24"/>
          <w:u w:color="39499B"/>
          <w:lang w:val="es-ES"/>
        </w:rPr>
        <w:t xml:space="preserve">Queda expresamente prohibido a LA COMODATARIA, realizar cualquier tipo de construcción adicional, adecuación o mejora sin previa autorización por escrito de LA FUNDACIÓN. </w:t>
      </w:r>
      <w:r w:rsidRPr="00AB401F">
        <w:rPr>
          <w:rFonts w:ascii="Times New Roman" w:eastAsia="Times New Roman" w:hAnsi="Times New Roman" w:cs="Times New Roman"/>
          <w:bCs/>
          <w:color w:val="auto"/>
          <w:kern w:val="36"/>
          <w:sz w:val="24"/>
          <w:szCs w:val="24"/>
          <w:lang w:val="es-EC"/>
        </w:rPr>
        <w:t xml:space="preserve">Cualquier tipo de mejora que LA COMODATARIA desee realizar en la infraestructura del bien inmueble de propiedad de LA FUNDACIÓN, deberá contar con la autorización previa del Supervisor </w:t>
      </w:r>
      <w:r w:rsidRPr="00AB401F">
        <w:rPr>
          <w:rFonts w:ascii="Times New Roman" w:eastAsia="Times New Roman" w:hAnsi="Times New Roman" w:cs="Times New Roman"/>
          <w:bCs/>
          <w:color w:val="auto"/>
          <w:kern w:val="36"/>
          <w:sz w:val="24"/>
          <w:szCs w:val="24"/>
          <w:lang w:val="es-EC"/>
        </w:rPr>
        <w:lastRenderedPageBreak/>
        <w:t>de Alojamiento. Solamente después de recibir autorización, podrá LA COMODATARIA proceder con modificaciones, arreglos y mejoras; mismas que se realizarán por su cuenta y riesgo, a costo de LA COMODATARIA.</w:t>
      </w:r>
    </w:p>
    <w:p w14:paraId="1CD99B7F"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p>
    <w:p w14:paraId="632F06A4"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r w:rsidRPr="00AB401F">
        <w:rPr>
          <w:rFonts w:ascii="Times New Roman" w:eastAsia="Times New Roman" w:hAnsi="Times New Roman" w:cs="Times New Roman"/>
          <w:bCs/>
          <w:color w:val="auto"/>
          <w:kern w:val="36"/>
          <w:sz w:val="24"/>
          <w:szCs w:val="24"/>
          <w:lang w:val="es-EC"/>
        </w:rPr>
        <w:t>Todo bien mueble ingresado a la vivienda, que sea adherido a la infraestructura del bien inmueble, deberá ser notificado y aprobado por el Coordinador de Operaciones. Al finalizar el presente acuerdo, LA COMODATARIA no podrá solicitar o exigir devolución del valor invertido en dichas mejoras, pues se entenderán realizadas voluntariamente y a su costo.</w:t>
      </w:r>
    </w:p>
    <w:p w14:paraId="1E1EA190"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p>
    <w:p w14:paraId="1828DEF1" w14:textId="77777777" w:rsidR="00385A43" w:rsidRPr="00AB401F" w:rsidRDefault="00385A43" w:rsidP="00385A43">
      <w:pPr>
        <w:pStyle w:val="BodyA"/>
        <w:jc w:val="both"/>
        <w:rPr>
          <w:rFonts w:ascii="Times New Roman" w:eastAsia="Times New Roman" w:hAnsi="Times New Roman" w:cs="Times New Roman"/>
          <w:bCs/>
          <w:color w:val="auto"/>
          <w:kern w:val="36"/>
          <w:sz w:val="24"/>
          <w:szCs w:val="24"/>
          <w:lang w:val="es-EC"/>
        </w:rPr>
      </w:pPr>
      <w:r w:rsidRPr="00AB401F">
        <w:rPr>
          <w:rFonts w:ascii="Times New Roman" w:eastAsia="Times New Roman" w:hAnsi="Times New Roman" w:cs="Times New Roman"/>
          <w:bCs/>
          <w:color w:val="auto"/>
          <w:kern w:val="36"/>
          <w:sz w:val="24"/>
          <w:szCs w:val="24"/>
          <w:lang w:val="es-EC"/>
        </w:rPr>
        <w:t>LA FUNDACIÓN no reembolsará a LA COMODATARIA los gastos en que hubiere incurrido para la conservación, mantenimiento, cuidado y mejoramiento de los bienes entregados.</w:t>
      </w:r>
    </w:p>
    <w:p w14:paraId="72FD7DEB" w14:textId="77777777" w:rsidR="00385A43" w:rsidRPr="00AB401F" w:rsidRDefault="00385A43" w:rsidP="00385A43">
      <w:pPr>
        <w:spacing w:before="100" w:beforeAutospacing="1" w:after="100" w:afterAutospacing="1"/>
        <w:jc w:val="both"/>
        <w:rPr>
          <w:rFonts w:ascii="Times New Roman" w:eastAsia="Times New Roman" w:hAnsi="Times New Roman" w:cs="Times New Roman"/>
          <w:b/>
          <w:sz w:val="24"/>
          <w:szCs w:val="24"/>
          <w:lang w:val="es-EC" w:eastAsia="es-ES"/>
        </w:rPr>
      </w:pPr>
      <w:r w:rsidRPr="00AB401F">
        <w:rPr>
          <w:rFonts w:ascii="Times New Roman" w:eastAsia="Times New Roman" w:hAnsi="Times New Roman" w:cs="Times New Roman"/>
          <w:b/>
          <w:sz w:val="24"/>
          <w:szCs w:val="24"/>
          <w:lang w:val="es-EC" w:eastAsia="es-ES"/>
        </w:rPr>
        <w:t xml:space="preserve">Cláusula Décima Segunda. – Solución de controversias: </w:t>
      </w:r>
      <w:bookmarkStart w:id="0" w:name="_Hlk215557853"/>
      <w:bookmarkStart w:id="1" w:name="_Hlk215558191"/>
      <w:r w:rsidRPr="00AB401F">
        <w:rPr>
          <w:rFonts w:ascii="Times New Roman" w:eastAsia="Times New Roman" w:hAnsi="Times New Roman" w:cs="Times New Roman"/>
          <w:bCs/>
          <w:kern w:val="36"/>
          <w:sz w:val="24"/>
          <w:szCs w:val="24"/>
          <w:lang w:val="es-EC" w:eastAsia="es-ES"/>
        </w:rPr>
        <w:t>Las partes se comprometen a ejecutar de buena fe las obligaciones recíprocas que contraen mediante este Contrato</w:t>
      </w:r>
      <w:bookmarkEnd w:id="0"/>
      <w:r w:rsidRPr="00AB401F">
        <w:rPr>
          <w:rFonts w:ascii="Times New Roman" w:eastAsia="Times New Roman" w:hAnsi="Times New Roman" w:cs="Times New Roman"/>
          <w:bCs/>
          <w:kern w:val="36"/>
          <w:sz w:val="24"/>
          <w:szCs w:val="24"/>
          <w:lang w:val="es-EC" w:eastAsia="es-ES"/>
        </w:rPr>
        <w:t>, y a realizar todos los esfuerzos requeridos para superar, de mutuo acuerdo, cualquier controversia. </w:t>
      </w:r>
    </w:p>
    <w:p w14:paraId="01D48D52"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Toda controversia o diferencia persistente derivada de la aplicación, validez, interpretación, nulidad o cumplimiento del presente Contrato será resuelta con la asistencia de un mediador del Centro de Mediación de elección de la parte requirente.</w:t>
      </w:r>
      <w:r w:rsidRPr="00AB401F">
        <w:rPr>
          <w:rFonts w:ascii="Times New Roman" w:hAnsi="Times New Roman" w:cs="Times New Roman"/>
          <w:sz w:val="24"/>
          <w:szCs w:val="24"/>
        </w:rPr>
        <w:t xml:space="preserve"> </w:t>
      </w:r>
      <w:r w:rsidRPr="00AB401F">
        <w:rPr>
          <w:rFonts w:ascii="Times New Roman" w:eastAsia="Times New Roman" w:hAnsi="Times New Roman" w:cs="Times New Roman"/>
          <w:bCs/>
          <w:kern w:val="36"/>
          <w:sz w:val="24"/>
          <w:szCs w:val="24"/>
          <w:lang w:val="es-EC" w:eastAsia="es-ES"/>
        </w:rPr>
        <w:t>El procedimiento se desarrollará en idioma castellano.</w:t>
      </w:r>
    </w:p>
    <w:p w14:paraId="38559923" w14:textId="73A1C0D9"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46E09D25"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La parte que solicite la mediación asumirá los costos correspondientes, salvo acuerdo distinto entre las partes.</w:t>
      </w:r>
    </w:p>
    <w:p w14:paraId="31F96E95"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 xml:space="preserve">El acta de mediación que se suscriba tendrá carácter vinculante y obligatorio, y constituirá título suficiente para su ejecución conforme a la legislación ecuatoriana. </w:t>
      </w:r>
    </w:p>
    <w:p w14:paraId="49141150" w14:textId="77777777" w:rsidR="00385A43" w:rsidRPr="00AB401F" w:rsidRDefault="00385A43" w:rsidP="00385A43">
      <w:pPr>
        <w:spacing w:before="100" w:beforeAutospacing="1" w:after="100" w:afterAutospacing="1"/>
        <w:jc w:val="both"/>
        <w:outlineLvl w:val="0"/>
        <w:rPr>
          <w:rFonts w:ascii="Times New Roman" w:eastAsia="Times New Roman" w:hAnsi="Times New Roman" w:cs="Times New Roman"/>
          <w:bCs/>
          <w:kern w:val="36"/>
          <w:sz w:val="24"/>
          <w:szCs w:val="24"/>
          <w:lang w:val="es-EC" w:eastAsia="es-ES"/>
        </w:rPr>
      </w:pPr>
      <w:r w:rsidRPr="00AB401F">
        <w:rPr>
          <w:rFonts w:ascii="Times New Roman" w:eastAsia="Times New Roman" w:hAnsi="Times New Roman" w:cs="Times New Roman"/>
          <w:bCs/>
          <w:kern w:val="36"/>
          <w:sz w:val="24"/>
          <w:szCs w:val="24"/>
          <w:lang w:val="es-EC" w:eastAsia="es-ES"/>
        </w:rPr>
        <w:t>En caso de imposibilidad de llegar a un acuerdo entre las partes ante el Centro de Mediación, las partes convienen someter su controversia ante uno de los jueces de lo civil del cantón Santa Cruz, provincia de las Galápagos.</w:t>
      </w:r>
    </w:p>
    <w:bookmarkEnd w:id="1"/>
    <w:p w14:paraId="26F2A888" w14:textId="77777777" w:rsidR="00261D54"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b/>
          <w:sz w:val="24"/>
          <w:szCs w:val="24"/>
          <w:lang w:val="es-EC" w:eastAsia="es-ES"/>
        </w:rPr>
        <w:t>Cláusula Décima Tercera. - Aceptación:</w:t>
      </w:r>
      <w:r w:rsidRPr="00AB401F">
        <w:rPr>
          <w:rFonts w:ascii="Times New Roman" w:eastAsia="Times New Roman" w:hAnsi="Times New Roman" w:cs="Times New Roman"/>
          <w:sz w:val="24"/>
          <w:szCs w:val="24"/>
          <w:lang w:val="es-EC" w:eastAsia="es-ES"/>
        </w:rPr>
        <w:t xml:space="preserve"> Las partes contratantes aceptan y ratifican todas y cada una de las cláusulas precedentes, por así convenir sus intereses y los de sus representadas. </w:t>
      </w:r>
    </w:p>
    <w:p w14:paraId="00BDE3D2" w14:textId="58B80708" w:rsidR="00385A43" w:rsidRPr="00AB401F" w:rsidRDefault="00385A43" w:rsidP="00385A43">
      <w:pPr>
        <w:spacing w:before="100" w:beforeAutospacing="1" w:after="100" w:afterAutospacing="1"/>
        <w:jc w:val="both"/>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En cuanto no se opongan a las estipulaciones presentes, tendrán la prerrogativa de incorporar a este Contrato, las disposiciones legales que puedan ser aplicables y compatibles con el mismo y convienen además que, en cualquier tiempo podrán </w:t>
      </w:r>
      <w:r w:rsidRPr="00AB401F">
        <w:rPr>
          <w:rFonts w:ascii="Times New Roman" w:eastAsia="Times New Roman" w:hAnsi="Times New Roman" w:cs="Times New Roman"/>
          <w:sz w:val="24"/>
          <w:szCs w:val="24"/>
          <w:lang w:val="es-EC" w:eastAsia="es-ES"/>
        </w:rPr>
        <w:lastRenderedPageBreak/>
        <w:t>modificar, rectificar, interpretar, ampliar o restringir los términos o cláusulas de la presente Convención, mediante mutuo acuerdo, celebrado por escrito entre las contratantes y que sean posteriores a la suscripción de este.</w:t>
      </w:r>
    </w:p>
    <w:p w14:paraId="0FD9ACF5" w14:textId="77777777" w:rsidR="00385A43" w:rsidRPr="00AB401F" w:rsidRDefault="00385A43" w:rsidP="00385A43">
      <w:pPr>
        <w:spacing w:before="100" w:beforeAutospacing="1" w:after="100" w:afterAutospacing="1"/>
        <w:rPr>
          <w:rFonts w:ascii="Times New Roman" w:eastAsia="Times New Roman" w:hAnsi="Times New Roman" w:cs="Times New Roman"/>
          <w:sz w:val="24"/>
          <w:szCs w:val="24"/>
          <w:lang w:val="es-EC" w:eastAsia="es-ES"/>
        </w:rPr>
      </w:pPr>
      <w:r w:rsidRPr="00AB401F">
        <w:rPr>
          <w:rFonts w:ascii="Times New Roman" w:eastAsia="Times New Roman" w:hAnsi="Times New Roman" w:cs="Times New Roman"/>
          <w:sz w:val="24"/>
          <w:szCs w:val="24"/>
          <w:lang w:val="es-EC" w:eastAsia="es-ES"/>
        </w:rPr>
        <w:t xml:space="preserve">Para constancia de lo expuesto, las partes suscriben el presente contrato por triplicado a los </w:t>
      </w:r>
      <w:r w:rsidRPr="00AB401F">
        <w:rPr>
          <w:rFonts w:ascii="Times New Roman" w:eastAsia="Times New Roman" w:hAnsi="Times New Roman" w:cs="Times New Roman"/>
          <w:sz w:val="24"/>
          <w:szCs w:val="24"/>
          <w:highlight w:val="cyan"/>
          <w:lang w:val="es-EC" w:eastAsia="es-ES"/>
        </w:rPr>
        <w:t>(INSERTAR DÍA) días del mes de (INSERTAR MES) de 2025.</w:t>
      </w:r>
    </w:p>
    <w:p w14:paraId="2CCCF94A"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p>
    <w:p w14:paraId="4E845965"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p>
    <w:p w14:paraId="46666127"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p>
    <w:p w14:paraId="60A9F513" w14:textId="77777777" w:rsidR="00385A43" w:rsidRPr="00AB401F" w:rsidRDefault="00385A43" w:rsidP="00385A43">
      <w:pPr>
        <w:pStyle w:val="BodyA"/>
        <w:jc w:val="both"/>
        <w:rPr>
          <w:rFonts w:ascii="Times New Roman" w:hAnsi="Times New Roman" w:cs="Times New Roman"/>
          <w:b/>
          <w:bCs/>
          <w:color w:val="auto"/>
          <w:sz w:val="24"/>
          <w:szCs w:val="24"/>
          <w:u w:color="39499B"/>
          <w:lang w:val="es-EC"/>
        </w:rPr>
      </w:pPr>
      <w:r w:rsidRPr="00AB401F">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AFFA2F9" wp14:editId="0C1BCEE0">
                <wp:simplePos x="0" y="0"/>
                <wp:positionH relativeFrom="column">
                  <wp:posOffset>403860</wp:posOffset>
                </wp:positionH>
                <wp:positionV relativeFrom="paragraph">
                  <wp:posOffset>183515</wp:posOffset>
                </wp:positionV>
                <wp:extent cx="1722755" cy="622300"/>
                <wp:effectExtent l="0" t="0" r="1905" b="0"/>
                <wp:wrapSquare wrapText="bothSides"/>
                <wp:docPr id="87667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59937" w14:textId="77777777" w:rsidR="00385A43" w:rsidRDefault="00385A43" w:rsidP="00385A43">
                            <w:pPr>
                              <w:pStyle w:val="BodyA"/>
                              <w:jc w:val="center"/>
                              <w:rPr>
                                <w:rFonts w:ascii="Calibri" w:hAnsi="Calibri"/>
                                <w:bCs/>
                                <w:color w:val="auto"/>
                                <w:sz w:val="24"/>
                                <w:szCs w:val="24"/>
                                <w:u w:color="39499B"/>
                                <w:lang w:val="es-ES"/>
                              </w:rPr>
                            </w:pPr>
                          </w:p>
                          <w:p w14:paraId="1A53A255"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15875812" w14:textId="77777777" w:rsidR="00385A43" w:rsidRPr="00D920E6" w:rsidRDefault="00385A43" w:rsidP="00385A43">
                            <w:pPr>
                              <w:pStyle w:val="BodyA"/>
                              <w:jc w:val="center"/>
                              <w:rPr>
                                <w:rFonts w:ascii="Times New Roman" w:hAnsi="Times New Roman" w:cs="Times New Roman"/>
                                <w:bCs/>
                                <w:color w:val="auto"/>
                                <w:u w:color="39499B"/>
                                <w:lang w:val="es-ES"/>
                              </w:rPr>
                            </w:pPr>
                            <w:proofErr w:type="spellStart"/>
                            <w:r w:rsidRPr="00D920E6">
                              <w:rPr>
                                <w:rFonts w:ascii="Times New Roman" w:hAnsi="Times New Roman" w:cs="Times New Roman"/>
                                <w:bCs/>
                                <w:color w:val="auto"/>
                                <w:u w:color="39499B"/>
                                <w:lang w:val="es-ES"/>
                              </w:rPr>
                              <w:t>Rakan</w:t>
                            </w:r>
                            <w:proofErr w:type="spellEnd"/>
                            <w:r w:rsidRPr="00D920E6">
                              <w:rPr>
                                <w:rFonts w:ascii="Times New Roman" w:hAnsi="Times New Roman" w:cs="Times New Roman"/>
                                <w:bCs/>
                                <w:color w:val="auto"/>
                                <w:u w:color="39499B"/>
                                <w:lang w:val="es-ES"/>
                              </w:rPr>
                              <w:t xml:space="preserve"> </w:t>
                            </w:r>
                            <w:proofErr w:type="spellStart"/>
                            <w:r w:rsidRPr="00D920E6">
                              <w:rPr>
                                <w:rFonts w:ascii="Times New Roman" w:hAnsi="Times New Roman" w:cs="Times New Roman"/>
                                <w:bCs/>
                                <w:color w:val="auto"/>
                                <w:u w:color="39499B"/>
                                <w:lang w:val="es-ES"/>
                              </w:rPr>
                              <w:t>Zahawi</w:t>
                            </w:r>
                            <w:proofErr w:type="spellEnd"/>
                          </w:p>
                          <w:p w14:paraId="044A5F11" w14:textId="77777777" w:rsidR="00385A43" w:rsidRPr="00DC0C3D" w:rsidRDefault="00385A43" w:rsidP="00385A43">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FFA2F9"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" stroked="f">
                <v:textbox>
                  <w:txbxContent>
                    <w:p w14:paraId="42859937" w14:textId="77777777" w:rsidR="00385A43" w:rsidRDefault="00385A43" w:rsidP="00385A43">
                      <w:pPr>
                        <w:pStyle w:val="BodyA"/>
                        <w:jc w:val="center"/>
                        <w:rPr>
                          <w:rFonts w:ascii="Calibri" w:hAnsi="Calibri"/>
                          <w:bCs/>
                          <w:color w:val="auto"/>
                          <w:sz w:val="24"/>
                          <w:szCs w:val="24"/>
                          <w:u w:color="39499B"/>
                          <w:lang w:val="es-ES"/>
                        </w:rPr>
                      </w:pPr>
                    </w:p>
                    <w:p w14:paraId="1A53A255"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 xml:space="preserve">LA FUNDACIÓN                                        </w:t>
                      </w:r>
                    </w:p>
                    <w:p w14:paraId="15875812" w14:textId="77777777" w:rsidR="00385A43" w:rsidRPr="00D920E6" w:rsidRDefault="00385A43" w:rsidP="00385A43">
                      <w:pPr>
                        <w:pStyle w:val="BodyA"/>
                        <w:jc w:val="center"/>
                        <w:rPr>
                          <w:rFonts w:ascii="Times New Roman" w:hAnsi="Times New Roman" w:cs="Times New Roman"/>
                          <w:bCs/>
                          <w:color w:val="auto"/>
                          <w:u w:color="39499B"/>
                          <w:lang w:val="es-ES"/>
                        </w:rPr>
                      </w:pPr>
                      <w:proofErr w:type="spellStart"/>
                      <w:r w:rsidRPr="00D920E6">
                        <w:rPr>
                          <w:rFonts w:ascii="Times New Roman" w:hAnsi="Times New Roman" w:cs="Times New Roman"/>
                          <w:bCs/>
                          <w:color w:val="auto"/>
                          <w:u w:color="39499B"/>
                          <w:lang w:val="es-ES"/>
                        </w:rPr>
                        <w:t>Rakan</w:t>
                      </w:r>
                      <w:proofErr w:type="spellEnd"/>
                      <w:r w:rsidRPr="00D920E6">
                        <w:rPr>
                          <w:rFonts w:ascii="Times New Roman" w:hAnsi="Times New Roman" w:cs="Times New Roman"/>
                          <w:bCs/>
                          <w:color w:val="auto"/>
                          <w:u w:color="39499B"/>
                          <w:lang w:val="es-ES"/>
                        </w:rPr>
                        <w:t xml:space="preserve"> </w:t>
                      </w:r>
                      <w:proofErr w:type="spellStart"/>
                      <w:r w:rsidRPr="00D920E6">
                        <w:rPr>
                          <w:rFonts w:ascii="Times New Roman" w:hAnsi="Times New Roman" w:cs="Times New Roman"/>
                          <w:bCs/>
                          <w:color w:val="auto"/>
                          <w:u w:color="39499B"/>
                          <w:lang w:val="es-ES"/>
                        </w:rPr>
                        <w:t>Zahawi</w:t>
                      </w:r>
                      <w:proofErr w:type="spellEnd"/>
                    </w:p>
                    <w:p w14:paraId="044A5F11" w14:textId="77777777" w:rsidR="00385A43" w:rsidRPr="00DC0C3D" w:rsidRDefault="00385A43" w:rsidP="00385A43">
                      <w:pPr>
                        <w:pStyle w:val="BodyA"/>
                        <w:jc w:val="center"/>
                        <w:rPr>
                          <w:rFonts w:ascii="Times New Roman" w:hAnsi="Times New Roman" w:cs="Times New Roman"/>
                          <w:bCs/>
                          <w:color w:val="auto"/>
                          <w:szCs w:val="24"/>
                          <w:u w:color="39499B"/>
                          <w:lang w:val="es-ES"/>
                        </w:rPr>
                      </w:pPr>
                      <w:r w:rsidRPr="00DC0C3D">
                        <w:rPr>
                          <w:rFonts w:ascii="Times New Roman" w:hAnsi="Times New Roman" w:cs="Times New Roman"/>
                          <w:bCs/>
                          <w:color w:val="auto"/>
                          <w:szCs w:val="24"/>
                          <w:u w:color="39499B"/>
                          <w:lang w:val="es-ES"/>
                        </w:rPr>
                        <w:t>ID. 506328380</w:t>
                      </w:r>
                    </w:p>
                  </w:txbxContent>
                </v:textbox>
                <w10:wrap type="square"/>
              </v:shape>
            </w:pict>
          </mc:Fallback>
        </mc:AlternateContent>
      </w:r>
    </w:p>
    <w:p w14:paraId="732BC6EC" w14:textId="77777777" w:rsidR="00385A43" w:rsidRPr="00AB401F" w:rsidRDefault="00385A43" w:rsidP="00385A43">
      <w:pPr>
        <w:pStyle w:val="BodyA"/>
        <w:jc w:val="both"/>
        <w:rPr>
          <w:rFonts w:ascii="Times New Roman" w:hAnsi="Times New Roman" w:cs="Times New Roman"/>
          <w:b/>
          <w:bCs/>
          <w:color w:val="auto"/>
          <w:sz w:val="24"/>
          <w:szCs w:val="24"/>
          <w:u w:color="39499B"/>
          <w:lang w:val="es-ES"/>
        </w:rPr>
      </w:pPr>
      <w:r w:rsidRPr="00AB401F">
        <w:rPr>
          <w:rFonts w:ascii="Times New Roman" w:hAnsi="Times New Roman" w:cs="Times New Roman"/>
          <w:noProof/>
          <w:sz w:val="24"/>
          <w:szCs w:val="24"/>
          <w:bdr w:val="none" w:sz="0" w:space="0" w:color="auto"/>
          <w:lang w:val="es-EC" w:eastAsia="es-EC"/>
        </w:rPr>
        <mc:AlternateContent>
          <mc:Choice Requires="wps">
            <w:drawing>
              <wp:anchor distT="0" distB="0" distL="114300" distR="114300" simplePos="0" relativeHeight="251661312" behindDoc="0" locked="0" layoutInCell="1" allowOverlap="1" wp14:anchorId="21DC257E" wp14:editId="15971C81">
                <wp:simplePos x="0" y="0"/>
                <wp:positionH relativeFrom="column">
                  <wp:posOffset>312420</wp:posOffset>
                </wp:positionH>
                <wp:positionV relativeFrom="paragraph">
                  <wp:posOffset>106680</wp:posOffset>
                </wp:positionV>
                <wp:extent cx="1885950" cy="0"/>
                <wp:effectExtent l="12700" t="11430" r="6350" b="7620"/>
                <wp:wrapNone/>
                <wp:docPr id="7350535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8331F"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sidRPr="00AB401F">
        <w:rPr>
          <w:rFonts w:ascii="Times New Roman" w:hAnsi="Times New Roman" w:cs="Times New Roman"/>
          <w:noProof/>
          <w:sz w:val="24"/>
          <w:szCs w:val="24"/>
          <w:bdr w:val="none" w:sz="0" w:space="0" w:color="auto"/>
          <w:lang w:val="es-EC" w:eastAsia="es-EC"/>
        </w:rPr>
        <mc:AlternateContent>
          <mc:Choice Requires="wps">
            <w:drawing>
              <wp:anchor distT="0" distB="0" distL="114300" distR="114300" simplePos="0" relativeHeight="251660288" behindDoc="0" locked="0" layoutInCell="1" allowOverlap="1" wp14:anchorId="612D5083" wp14:editId="22768EA7">
                <wp:simplePos x="0" y="0"/>
                <wp:positionH relativeFrom="column">
                  <wp:posOffset>3532505</wp:posOffset>
                </wp:positionH>
                <wp:positionV relativeFrom="paragraph">
                  <wp:posOffset>117475</wp:posOffset>
                </wp:positionV>
                <wp:extent cx="1419225" cy="899160"/>
                <wp:effectExtent l="3810" t="3175" r="0" b="2540"/>
                <wp:wrapNone/>
                <wp:docPr id="1507833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71C7B"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08C9484" w14:textId="77777777" w:rsidR="00385A43" w:rsidRPr="00D920E6" w:rsidRDefault="00385A43" w:rsidP="00385A43">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0C2A732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538F9766" w14:textId="77777777" w:rsidR="00385A43" w:rsidRPr="00CE2BC2" w:rsidRDefault="00385A43" w:rsidP="00385A43">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D5083" id="Text Box 3" o:spid="_x0000_s1027" type="#_x0000_t202" style="position:absolute;left:0;text-align:left;margin-left:278.15pt;margin-top:9.25pt;width:111.75pt;height:7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" stroked="f">
                <v:textbox>
                  <w:txbxContent>
                    <w:p w14:paraId="5C771C7B"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
                          <w:bCs/>
                          <w:color w:val="auto"/>
                          <w:u w:color="39499B"/>
                          <w:lang w:val="es-ES"/>
                        </w:rPr>
                        <w:t>LA COMODATARIA</w:t>
                      </w:r>
                    </w:p>
                    <w:p w14:paraId="608C9484" w14:textId="77777777" w:rsidR="00385A43" w:rsidRPr="00D920E6" w:rsidRDefault="00385A43" w:rsidP="00385A43">
                      <w:pPr>
                        <w:pStyle w:val="BodyA"/>
                        <w:jc w:val="center"/>
                        <w:rPr>
                          <w:rFonts w:ascii="Times New Roman" w:hAnsi="Times New Roman" w:cs="Times New Roman"/>
                          <w:bCs/>
                          <w:color w:val="auto"/>
                          <w:highlight w:val="cyan"/>
                          <w:u w:color="39499B"/>
                          <w:lang w:val="es-ES"/>
                        </w:rPr>
                      </w:pPr>
                      <w:r w:rsidRPr="00D920E6">
                        <w:rPr>
                          <w:rFonts w:ascii="Times New Roman" w:hAnsi="Times New Roman" w:cs="Times New Roman"/>
                          <w:bCs/>
                          <w:color w:val="auto"/>
                          <w:highlight w:val="cyan"/>
                          <w:u w:color="39499B"/>
                          <w:lang w:val="es-ES"/>
                        </w:rPr>
                        <w:t>&lt; INSERTAR NOMBRE&gt;</w:t>
                      </w:r>
                    </w:p>
                    <w:p w14:paraId="0C2A7322" w14:textId="77777777" w:rsidR="00385A43" w:rsidRPr="00D920E6" w:rsidRDefault="00385A43" w:rsidP="00385A43">
                      <w:pPr>
                        <w:pStyle w:val="BodyA"/>
                        <w:jc w:val="center"/>
                        <w:rPr>
                          <w:rFonts w:ascii="Times New Roman" w:hAnsi="Times New Roman" w:cs="Times New Roman"/>
                          <w:bCs/>
                          <w:color w:val="auto"/>
                          <w:u w:color="39499B"/>
                          <w:lang w:val="es-ES"/>
                        </w:rPr>
                      </w:pPr>
                      <w:r w:rsidRPr="00D920E6">
                        <w:rPr>
                          <w:rFonts w:ascii="Times New Roman" w:hAnsi="Times New Roman" w:cs="Times New Roman"/>
                          <w:bCs/>
                          <w:color w:val="auto"/>
                          <w:highlight w:val="cyan"/>
                          <w:u w:color="39499B"/>
                          <w:lang w:val="es-ES"/>
                        </w:rPr>
                        <w:t>&lt;INSERTAR CI.&gt;</w:t>
                      </w:r>
                    </w:p>
                    <w:p w14:paraId="538F9766" w14:textId="77777777" w:rsidR="00385A43" w:rsidRPr="00CE2BC2" w:rsidRDefault="00385A43" w:rsidP="00385A43">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AB401F">
        <w:rPr>
          <w:rFonts w:ascii="Times New Roman" w:hAnsi="Times New Roman" w:cs="Times New Roman"/>
          <w:noProof/>
          <w:sz w:val="24"/>
          <w:szCs w:val="24"/>
          <w:bdr w:val="none" w:sz="0" w:space="0" w:color="auto"/>
          <w:lang w:val="es-EC" w:eastAsia="es-EC"/>
        </w:rPr>
        <mc:AlternateContent>
          <mc:Choice Requires="wps">
            <w:drawing>
              <wp:anchor distT="0" distB="0" distL="114300" distR="114300" simplePos="0" relativeHeight="251662336" behindDoc="0" locked="0" layoutInCell="1" allowOverlap="1" wp14:anchorId="394B6713" wp14:editId="1CBE058B">
                <wp:simplePos x="0" y="0"/>
                <wp:positionH relativeFrom="column">
                  <wp:posOffset>3289935</wp:posOffset>
                </wp:positionH>
                <wp:positionV relativeFrom="paragraph">
                  <wp:posOffset>83820</wp:posOffset>
                </wp:positionV>
                <wp:extent cx="1885950" cy="0"/>
                <wp:effectExtent l="8890" t="7620" r="10160" b="11430"/>
                <wp:wrapNone/>
                <wp:docPr id="503492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CFB39" id="AutoShape 6" o:spid="_x0000_s1026" type="#_x0000_t32" style="position:absolute;margin-left:259.05pt;margin-top:6.6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Pr="00AB401F">
        <w:rPr>
          <w:rFonts w:ascii="Times New Roman" w:hAnsi="Times New Roman" w:cs="Times New Roman"/>
          <w:b/>
          <w:bCs/>
          <w:color w:val="auto"/>
          <w:sz w:val="24"/>
          <w:szCs w:val="24"/>
          <w:u w:color="39499B"/>
          <w:lang w:val="es-ES"/>
        </w:rPr>
        <w:t xml:space="preserve">        </w:t>
      </w:r>
    </w:p>
    <w:p w14:paraId="6E89F242" w14:textId="4CC4986C" w:rsidR="00385A43" w:rsidRPr="00AB401F" w:rsidRDefault="00385A43" w:rsidP="00385A43">
      <w:pPr>
        <w:pStyle w:val="BodyA"/>
        <w:jc w:val="both"/>
        <w:rPr>
          <w:rFonts w:ascii="Times New Roman" w:hAnsi="Times New Roman" w:cs="Times New Roman"/>
          <w:b/>
          <w:bCs/>
          <w:color w:val="auto"/>
          <w:sz w:val="24"/>
          <w:szCs w:val="24"/>
          <w:u w:color="39499B"/>
          <w:lang w:val="es-ES"/>
        </w:rPr>
      </w:pPr>
      <w:r w:rsidRPr="00AB401F">
        <w:rPr>
          <w:rFonts w:ascii="Times New Roman" w:hAnsi="Times New Roman" w:cs="Times New Roman"/>
          <w:b/>
          <w:bCs/>
          <w:color w:val="auto"/>
          <w:sz w:val="24"/>
          <w:szCs w:val="24"/>
          <w:u w:color="39499B"/>
          <w:lang w:val="es-ES"/>
        </w:rPr>
        <w:t xml:space="preserve">           </w:t>
      </w:r>
    </w:p>
    <w:p w14:paraId="6E6D54DD"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69970E15"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34BD28F3"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2FB753A1" w14:textId="77777777" w:rsidR="00261D54" w:rsidRPr="00AB401F" w:rsidRDefault="00261D54" w:rsidP="00385A43">
      <w:pPr>
        <w:pStyle w:val="BodyA"/>
        <w:jc w:val="both"/>
        <w:rPr>
          <w:rFonts w:ascii="Times New Roman" w:hAnsi="Times New Roman" w:cs="Times New Roman"/>
          <w:b/>
          <w:bCs/>
          <w:color w:val="auto"/>
          <w:sz w:val="24"/>
          <w:szCs w:val="24"/>
          <w:u w:color="39499B"/>
          <w:lang w:val="es-ES"/>
        </w:rPr>
      </w:pPr>
    </w:p>
    <w:p w14:paraId="087CC883" w14:textId="77777777" w:rsidR="00AB401F" w:rsidRDefault="00AB401F" w:rsidP="00385A43">
      <w:pPr>
        <w:pStyle w:val="BodyA"/>
        <w:jc w:val="both"/>
        <w:rPr>
          <w:rFonts w:ascii="Times New Roman" w:hAnsi="Times New Roman" w:cs="Times New Roman"/>
          <w:b/>
          <w:bCs/>
          <w:color w:val="auto"/>
          <w:sz w:val="24"/>
          <w:szCs w:val="24"/>
          <w:u w:color="39499B"/>
          <w:lang w:val="es-ES"/>
        </w:rPr>
      </w:pPr>
    </w:p>
    <w:p w14:paraId="3D17D77D" w14:textId="5F8EE890"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
          <w:bCs/>
          <w:color w:val="auto"/>
          <w:sz w:val="24"/>
          <w:szCs w:val="24"/>
          <w:u w:color="39499B"/>
          <w:lang w:val="es-ES"/>
        </w:rPr>
        <w:t>DECLARACIÓN DE RECEPCIÓN DEL BIEN A ENTERA SATISFACIÓN DE LA COMODATARIA:</w:t>
      </w:r>
      <w:r w:rsidRPr="00AB401F">
        <w:rPr>
          <w:rFonts w:ascii="Times New Roman" w:hAnsi="Times New Roman" w:cs="Times New Roman"/>
          <w:bCs/>
          <w:color w:val="auto"/>
          <w:sz w:val="24"/>
          <w:szCs w:val="24"/>
          <w:u w:color="39499B"/>
          <w:lang w:val="es-ES"/>
        </w:rPr>
        <w:t xml:space="preserve"> Con fecha </w:t>
      </w:r>
      <w:r w:rsidRPr="00AB401F">
        <w:rPr>
          <w:rFonts w:ascii="Times New Roman" w:hAnsi="Times New Roman" w:cs="Times New Roman"/>
          <w:bCs/>
          <w:color w:val="auto"/>
          <w:sz w:val="24"/>
          <w:szCs w:val="24"/>
          <w:highlight w:val="cyan"/>
          <w:u w:color="39499B"/>
          <w:lang w:val="es-ES"/>
        </w:rPr>
        <w:t>(INSERTAR FECHA)</w:t>
      </w:r>
      <w:r w:rsidRPr="00AB401F">
        <w:rPr>
          <w:rFonts w:ascii="Times New Roman" w:hAnsi="Times New Roman" w:cs="Times New Roman"/>
          <w:bCs/>
          <w:color w:val="auto"/>
          <w:sz w:val="24"/>
          <w:szCs w:val="24"/>
          <w:u w:color="39499B"/>
          <w:lang w:val="es-ES"/>
        </w:rPr>
        <w:t xml:space="preserve"> LA COMODATARIA declara haber recibido el bien inmueble descrito en el acápite 1.3 de la cláusula primera del contrato de comodato que antecede a la presente declaración, en buenas condiciones de habitabilidad. Asimismo, declara haber recibido a conformidad, en estado funcional, todos los bienes descritos en el </w:t>
      </w:r>
      <w:r w:rsidRPr="00AB401F">
        <w:rPr>
          <w:rFonts w:ascii="Times New Roman" w:eastAsia="Times New Roman" w:hAnsi="Times New Roman" w:cs="Times New Roman"/>
          <w:color w:val="auto"/>
          <w:sz w:val="24"/>
          <w:szCs w:val="24"/>
          <w:lang w:val="es-EC"/>
        </w:rPr>
        <w:t>Anexo 2 – Inventario de Bienes.</w:t>
      </w:r>
    </w:p>
    <w:p w14:paraId="56B2AE60"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1FD87C28"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r w:rsidRPr="00AB401F">
        <w:rPr>
          <w:rFonts w:ascii="Times New Roman" w:hAnsi="Times New Roman" w:cs="Times New Roman"/>
          <w:bCs/>
          <w:color w:val="auto"/>
          <w:sz w:val="24"/>
          <w:szCs w:val="24"/>
          <w:u w:color="39499B"/>
          <w:lang w:val="es-ES"/>
        </w:rPr>
        <w:t xml:space="preserve">LA COMODATARIA declara recibir el bien inmueble y bienes muebles descritos en el Anexo 2 a título de comodato, esto es, como préstamo de uso, con la finalidad exclusiva de utilizarlo como su vivienda y conoce de la obligación de restituir todos los bienes entregados a ella al término del contrato de comodato. </w:t>
      </w:r>
    </w:p>
    <w:p w14:paraId="4F1FD7DB" w14:textId="77777777" w:rsidR="00385A43" w:rsidRPr="00AB401F" w:rsidRDefault="00385A43" w:rsidP="00385A43">
      <w:pPr>
        <w:pStyle w:val="BodyA"/>
        <w:jc w:val="both"/>
        <w:rPr>
          <w:rFonts w:ascii="Times New Roman" w:hAnsi="Times New Roman" w:cs="Times New Roman"/>
          <w:bCs/>
          <w:color w:val="auto"/>
          <w:sz w:val="24"/>
          <w:szCs w:val="24"/>
          <w:u w:color="39499B"/>
          <w:lang w:val="es-ES"/>
        </w:rPr>
      </w:pPr>
    </w:p>
    <w:p w14:paraId="13A8D7C9" w14:textId="77777777" w:rsidR="00385A43" w:rsidRPr="00AB401F" w:rsidRDefault="00385A43" w:rsidP="00385A43">
      <w:pPr>
        <w:pStyle w:val="BodyA"/>
        <w:jc w:val="both"/>
        <w:rPr>
          <w:rFonts w:ascii="Times New Roman" w:hAnsi="Times New Roman" w:cs="Times New Roman"/>
          <w:sz w:val="24"/>
          <w:szCs w:val="24"/>
          <w:lang w:val="es-ES"/>
        </w:rPr>
      </w:pPr>
      <w:r w:rsidRPr="00AB401F">
        <w:rPr>
          <w:rFonts w:ascii="Times New Roman" w:hAnsi="Times New Roman" w:cs="Times New Roman"/>
          <w:bCs/>
          <w:color w:val="auto"/>
          <w:sz w:val="24"/>
          <w:szCs w:val="24"/>
          <w:u w:color="39499B"/>
          <w:lang w:val="es-ES"/>
        </w:rPr>
        <w:t>En caso de uso negligente o irresponsable del inmueble, LA COMODATARIA se compromete a asumir el costo de las reparaciones necesarias con el fin de restituir los bienes en el estado en que los recibió de LA FUNDACIÓN.</w:t>
      </w:r>
    </w:p>
    <w:p w14:paraId="4F6AEAB9" w14:textId="77777777" w:rsidR="00385A43" w:rsidRPr="00AB401F" w:rsidRDefault="00385A43" w:rsidP="00385A43">
      <w:pPr>
        <w:rPr>
          <w:rFonts w:ascii="Times New Roman" w:hAnsi="Times New Roman" w:cs="Times New Roman"/>
          <w:sz w:val="24"/>
          <w:szCs w:val="24"/>
          <w:lang w:val="es-ES"/>
        </w:rPr>
      </w:pPr>
    </w:p>
    <w:p w14:paraId="53BB9798" w14:textId="77777777" w:rsidR="00385A43" w:rsidRPr="00AB401F" w:rsidRDefault="00385A43" w:rsidP="00385A43">
      <w:pPr>
        <w:rPr>
          <w:rFonts w:ascii="Times New Roman" w:hAnsi="Times New Roman" w:cs="Times New Roman"/>
          <w:sz w:val="24"/>
          <w:szCs w:val="24"/>
          <w:lang w:val="es-ES"/>
        </w:rPr>
      </w:pPr>
    </w:p>
    <w:p w14:paraId="5EB37AA2" w14:textId="77777777" w:rsidR="00385A43" w:rsidRPr="00AB401F" w:rsidRDefault="00385A43" w:rsidP="00385A43">
      <w:pPr>
        <w:rPr>
          <w:rFonts w:ascii="Times New Roman" w:hAnsi="Times New Roman" w:cs="Times New Roman"/>
          <w:sz w:val="24"/>
          <w:szCs w:val="24"/>
          <w:lang w:val="es-ES"/>
        </w:rPr>
      </w:pPr>
    </w:p>
    <w:p w14:paraId="62C5F683" w14:textId="77777777" w:rsidR="00AB401F" w:rsidRDefault="00AB401F" w:rsidP="00385A43">
      <w:pPr>
        <w:rPr>
          <w:rFonts w:ascii="Times New Roman" w:hAnsi="Times New Roman" w:cs="Times New Roman"/>
          <w:sz w:val="24"/>
          <w:szCs w:val="24"/>
          <w:lang w:val="es-ES"/>
        </w:rPr>
      </w:pPr>
    </w:p>
    <w:p w14:paraId="1A3BDBAC" w14:textId="7DDEADFE" w:rsidR="00385A43" w:rsidRPr="00AB401F" w:rsidRDefault="00385A43" w:rsidP="00385A43">
      <w:pPr>
        <w:rPr>
          <w:rFonts w:ascii="Times New Roman" w:hAnsi="Times New Roman" w:cs="Times New Roman"/>
          <w:sz w:val="24"/>
          <w:szCs w:val="24"/>
          <w:lang w:val="es-ES"/>
        </w:rPr>
      </w:pPr>
      <w:r w:rsidRPr="00AB401F">
        <w:rPr>
          <w:rFonts w:ascii="Times New Roman" w:hAnsi="Times New Roman" w:cs="Times New Roman"/>
          <w:noProof/>
          <w:sz w:val="24"/>
          <w:szCs w:val="24"/>
          <w:lang w:val="es-EC" w:eastAsia="es-EC"/>
        </w:rPr>
        <mc:AlternateContent>
          <mc:Choice Requires="wps">
            <w:drawing>
              <wp:anchor distT="0" distB="0" distL="114300" distR="114300" simplePos="0" relativeHeight="251663360" behindDoc="0" locked="0" layoutInCell="1" allowOverlap="1" wp14:anchorId="40E75D78" wp14:editId="06F99260">
                <wp:simplePos x="0" y="0"/>
                <wp:positionH relativeFrom="column">
                  <wp:posOffset>1931670</wp:posOffset>
                </wp:positionH>
                <wp:positionV relativeFrom="paragraph">
                  <wp:posOffset>100965</wp:posOffset>
                </wp:positionV>
                <wp:extent cx="1885950" cy="0"/>
                <wp:effectExtent l="12700" t="5715" r="6350" b="13335"/>
                <wp:wrapNone/>
                <wp:docPr id="204271370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8089B" id="AutoShape 7" o:spid="_x0000_s1026" type="#_x0000_t32" style="position:absolute;margin-left:152.1pt;margin-top:7.95pt;width:14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056712C8" w14:textId="77777777" w:rsidR="00385A43" w:rsidRPr="00AB401F" w:rsidRDefault="00385A43" w:rsidP="00385A43">
      <w:pPr>
        <w:pStyle w:val="BodyA"/>
        <w:jc w:val="center"/>
        <w:rPr>
          <w:rFonts w:ascii="Times New Roman" w:hAnsi="Times New Roman" w:cs="Times New Roman"/>
          <w:bCs/>
          <w:color w:val="auto"/>
          <w:sz w:val="24"/>
          <w:szCs w:val="24"/>
          <w:u w:color="39499B"/>
          <w:lang w:val="es-ES"/>
        </w:rPr>
      </w:pPr>
      <w:r w:rsidRPr="00AB401F">
        <w:rPr>
          <w:rFonts w:ascii="Times New Roman" w:hAnsi="Times New Roman" w:cs="Times New Roman"/>
          <w:b/>
          <w:bCs/>
          <w:color w:val="auto"/>
          <w:sz w:val="24"/>
          <w:szCs w:val="24"/>
          <w:u w:color="39499B"/>
          <w:lang w:val="es-ES"/>
        </w:rPr>
        <w:t>LA COMODATARIA</w:t>
      </w:r>
    </w:p>
    <w:p w14:paraId="5E482619" w14:textId="77777777" w:rsidR="00385A43" w:rsidRPr="00AB401F" w:rsidRDefault="00385A43" w:rsidP="00385A43">
      <w:pPr>
        <w:pStyle w:val="BodyA"/>
        <w:jc w:val="center"/>
        <w:rPr>
          <w:rFonts w:ascii="Times New Roman" w:hAnsi="Times New Roman" w:cs="Times New Roman"/>
          <w:bCs/>
          <w:color w:val="auto"/>
          <w:sz w:val="24"/>
          <w:szCs w:val="24"/>
          <w:highlight w:val="cyan"/>
          <w:u w:color="39499B"/>
          <w:lang w:val="es-ES"/>
        </w:rPr>
      </w:pPr>
      <w:r w:rsidRPr="00AB401F">
        <w:rPr>
          <w:rFonts w:ascii="Times New Roman" w:hAnsi="Times New Roman" w:cs="Times New Roman"/>
          <w:bCs/>
          <w:color w:val="auto"/>
          <w:sz w:val="24"/>
          <w:szCs w:val="24"/>
          <w:highlight w:val="cyan"/>
          <w:u w:color="39499B"/>
          <w:lang w:val="es-ES"/>
        </w:rPr>
        <w:t>&lt; INSERTAR NOMBRE&gt;</w:t>
      </w:r>
    </w:p>
    <w:p w14:paraId="10EA63B4" w14:textId="77777777" w:rsidR="00385A43" w:rsidRPr="00AB401F" w:rsidRDefault="00385A43" w:rsidP="00385A43">
      <w:pPr>
        <w:pStyle w:val="BodyA"/>
        <w:jc w:val="center"/>
        <w:rPr>
          <w:rFonts w:ascii="Times New Roman" w:hAnsi="Times New Roman" w:cs="Times New Roman"/>
          <w:sz w:val="24"/>
          <w:szCs w:val="24"/>
          <w:lang w:val="es-ES"/>
        </w:rPr>
      </w:pPr>
      <w:r w:rsidRPr="00AB401F">
        <w:rPr>
          <w:rFonts w:ascii="Times New Roman" w:hAnsi="Times New Roman" w:cs="Times New Roman"/>
          <w:bCs/>
          <w:color w:val="auto"/>
          <w:sz w:val="24"/>
          <w:szCs w:val="24"/>
          <w:highlight w:val="cyan"/>
          <w:u w:color="39499B"/>
          <w:lang w:val="es-ES"/>
        </w:rPr>
        <w:t>&lt;INSERTAR CI.&gt;</w:t>
      </w:r>
    </w:p>
    <w:p w14:paraId="0472C35B" w14:textId="057BEA78" w:rsidR="00AB401F" w:rsidRPr="00AB401F" w:rsidRDefault="00587204" w:rsidP="00AB401F">
      <w:pPr>
        <w:tabs>
          <w:tab w:val="left" w:pos="6127"/>
        </w:tabs>
        <w:rPr>
          <w:rFonts w:ascii="Bodoni 72 Book" w:hAnsi="Bodoni 72 Book"/>
        </w:rPr>
      </w:pPr>
      <w:r w:rsidRPr="00587204">
        <w:rPr>
          <w:rFonts w:ascii="Bodoni 72 Book" w:hAnsi="Bodoni 72 Book"/>
        </w:rPr>
        <w:tab/>
      </w:r>
    </w:p>
    <w:sectPr w:rsidR="00AB401F" w:rsidRPr="00AB401F" w:rsidSect="00E06B40">
      <w:headerReference w:type="default" r:id="rId8"/>
      <w:footerReference w:type="default" r:id="rId9"/>
      <w:pgSz w:w="11906" w:h="16838"/>
      <w:pgMar w:top="1417" w:right="1701" w:bottom="1417" w:left="1701" w:header="708"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546F" w14:textId="77777777" w:rsidR="00CD750D" w:rsidRDefault="00CD750D" w:rsidP="00E06B40">
      <w:pPr>
        <w:spacing w:after="0" w:line="240" w:lineRule="auto"/>
      </w:pPr>
      <w:r>
        <w:separator/>
      </w:r>
    </w:p>
  </w:endnote>
  <w:endnote w:type="continuationSeparator" w:id="0">
    <w:p w14:paraId="5A2DA08D" w14:textId="77777777" w:rsidR="00CD750D" w:rsidRDefault="00CD750D"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bookmarkStart w:id="2" w:name="_Hlk215649638"/>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w:t>
    </w:r>
    <w:proofErr w:type="spellStart"/>
    <w:r w:rsidRPr="005119A6">
      <w:rPr>
        <w:color w:val="131B4D"/>
        <w:sz w:val="17"/>
        <w:szCs w:val="17"/>
      </w:rPr>
      <w:t>The</w:t>
    </w:r>
    <w:proofErr w:type="spellEnd"/>
    <w:r w:rsidRPr="005119A6">
      <w:rPr>
        <w:color w:val="131B4D"/>
        <w:sz w:val="17"/>
        <w:szCs w:val="17"/>
      </w:rPr>
      <w:t xml:space="preserve"> ‘Charles Darwin </w:t>
    </w:r>
    <w:proofErr w:type="spellStart"/>
    <w:r w:rsidRPr="005119A6">
      <w:rPr>
        <w:color w:val="131B4D"/>
        <w:sz w:val="17"/>
        <w:szCs w:val="17"/>
      </w:rPr>
      <w:t>Foundation</w:t>
    </w:r>
    <w:proofErr w:type="spellEnd"/>
    <w:r w:rsidRPr="005119A6">
      <w:rPr>
        <w:color w:val="131B4D"/>
        <w:sz w:val="17"/>
        <w:szCs w:val="17"/>
      </w:rPr>
      <w:t xml:space="preserve"> </w:t>
    </w:r>
    <w:proofErr w:type="spellStart"/>
    <w:r w:rsidRPr="005119A6">
      <w:rPr>
        <w:color w:val="131B4D"/>
        <w:sz w:val="17"/>
        <w:szCs w:val="17"/>
      </w:rPr>
      <w:t>for</w:t>
    </w:r>
    <w:proofErr w:type="spellEnd"/>
    <w:r w:rsidRPr="005119A6">
      <w:rPr>
        <w:color w:val="131B4D"/>
        <w:sz w:val="17"/>
        <w:szCs w:val="17"/>
      </w:rPr>
      <w:t xml:space="preserve"> </w:t>
    </w:r>
    <w:proofErr w:type="spellStart"/>
    <w:r w:rsidRPr="005119A6">
      <w:rPr>
        <w:color w:val="131B4D"/>
        <w:sz w:val="17"/>
        <w:szCs w:val="17"/>
      </w:rPr>
      <w:t>the</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Islands</w:t>
    </w:r>
    <w:proofErr w:type="spellEnd"/>
    <w:r w:rsidRPr="005119A6">
      <w:rPr>
        <w:color w:val="131B4D"/>
        <w:sz w:val="17"/>
        <w:szCs w:val="17"/>
      </w:rPr>
      <w:t>’, in French ‘</w:t>
    </w:r>
    <w:proofErr w:type="spellStart"/>
    <w:r w:rsidRPr="005119A6">
      <w:rPr>
        <w:color w:val="131B4D"/>
        <w:sz w:val="17"/>
        <w:szCs w:val="17"/>
      </w:rPr>
      <w:t>Fondation</w:t>
    </w:r>
    <w:proofErr w:type="spellEnd"/>
    <w:r w:rsidRPr="005119A6">
      <w:rPr>
        <w:color w:val="131B4D"/>
        <w:sz w:val="17"/>
        <w:szCs w:val="17"/>
      </w:rPr>
      <w:t xml:space="preserve"> Charles Darwin </w:t>
    </w:r>
    <w:proofErr w:type="spellStart"/>
    <w:r w:rsidRPr="005119A6">
      <w:rPr>
        <w:color w:val="131B4D"/>
        <w:sz w:val="17"/>
        <w:szCs w:val="17"/>
      </w:rPr>
      <w:t>pour</w:t>
    </w:r>
    <w:proofErr w:type="spellEnd"/>
    <w:r w:rsidRPr="005119A6">
      <w:rPr>
        <w:color w:val="131B4D"/>
        <w:sz w:val="17"/>
        <w:szCs w:val="17"/>
      </w:rPr>
      <w:t xml:space="preserve"> les </w:t>
    </w:r>
    <w:proofErr w:type="spellStart"/>
    <w:r w:rsidRPr="005119A6">
      <w:rPr>
        <w:color w:val="131B4D"/>
        <w:sz w:val="17"/>
        <w:szCs w:val="17"/>
      </w:rPr>
      <w:t>îles</w:t>
    </w:r>
    <w:proofErr w:type="spellEnd"/>
    <w:r w:rsidRPr="005119A6">
      <w:rPr>
        <w:color w:val="131B4D"/>
        <w:sz w:val="17"/>
        <w:szCs w:val="17"/>
      </w:rPr>
      <w:t xml:space="preserve"> </w:t>
    </w:r>
    <w:proofErr w:type="spellStart"/>
    <w:r w:rsidRPr="005119A6">
      <w:rPr>
        <w:color w:val="131B4D"/>
        <w:sz w:val="17"/>
        <w:szCs w:val="17"/>
      </w:rPr>
      <w:t>Galapagos</w:t>
    </w:r>
    <w:proofErr w:type="spellEnd"/>
    <w:r w:rsidRPr="005119A6">
      <w:rPr>
        <w:color w:val="131B4D"/>
        <w:sz w:val="17"/>
        <w:szCs w:val="17"/>
      </w:rPr>
      <w:t xml:space="preserve">”, </w:t>
    </w:r>
    <w:proofErr w:type="spellStart"/>
    <w:r w:rsidRPr="005119A6">
      <w:rPr>
        <w:color w:val="131B4D"/>
        <w:sz w:val="17"/>
        <w:szCs w:val="17"/>
      </w:rPr>
      <w:t>Association</w:t>
    </w:r>
    <w:proofErr w:type="spellEnd"/>
    <w:r w:rsidRPr="005119A6">
      <w:rPr>
        <w:color w:val="131B4D"/>
        <w:sz w:val="17"/>
        <w:szCs w:val="17"/>
      </w:rPr>
      <w:t xml:space="preserve"> </w:t>
    </w:r>
    <w:proofErr w:type="spellStart"/>
    <w:r w:rsidRPr="005119A6">
      <w:rPr>
        <w:color w:val="131B4D"/>
        <w:sz w:val="17"/>
        <w:szCs w:val="17"/>
      </w:rPr>
      <w:t>internationale</w:t>
    </w:r>
    <w:proofErr w:type="spellEnd"/>
    <w:r w:rsidRPr="005119A6">
      <w:rPr>
        <w:color w:val="131B4D"/>
        <w:sz w:val="17"/>
        <w:szCs w:val="17"/>
      </w:rPr>
      <w:t xml:space="preserve"> </w:t>
    </w:r>
    <w:proofErr w:type="spellStart"/>
    <w:r w:rsidRPr="005119A6">
      <w:rPr>
        <w:color w:val="131B4D"/>
        <w:sz w:val="17"/>
        <w:szCs w:val="17"/>
      </w:rPr>
      <w:t>sans</w:t>
    </w:r>
    <w:proofErr w:type="spellEnd"/>
    <w:r w:rsidRPr="005119A6">
      <w:rPr>
        <w:color w:val="131B4D"/>
        <w:sz w:val="17"/>
        <w:szCs w:val="17"/>
      </w:rPr>
      <w:t xml:space="preserve"> </w:t>
    </w:r>
    <w:proofErr w:type="spellStart"/>
    <w:r w:rsidRPr="005119A6">
      <w:rPr>
        <w:color w:val="131B4D"/>
        <w:sz w:val="17"/>
        <w:szCs w:val="17"/>
      </w:rPr>
      <w:t>but</w:t>
    </w:r>
    <w:proofErr w:type="spellEnd"/>
    <w:r w:rsidRPr="005119A6">
      <w:rPr>
        <w:color w:val="131B4D"/>
        <w:sz w:val="17"/>
        <w:szCs w:val="17"/>
      </w:rPr>
      <w:t xml:space="preserve"> </w:t>
    </w:r>
    <w:proofErr w:type="spellStart"/>
    <w:r w:rsidRPr="005119A6">
      <w:rPr>
        <w:color w:val="131B4D"/>
        <w:sz w:val="17"/>
        <w:szCs w:val="17"/>
      </w:rPr>
      <w:t>lucratif</w:t>
    </w:r>
    <w:proofErr w:type="spellEnd"/>
    <w:r w:rsidRPr="005119A6">
      <w:rPr>
        <w:color w:val="131B4D"/>
        <w:sz w:val="17"/>
        <w:szCs w:val="17"/>
      </w:rPr>
      <w:t xml:space="preserve"> (AISBL), has </w:t>
    </w:r>
    <w:proofErr w:type="spellStart"/>
    <w:r w:rsidRPr="005119A6">
      <w:rPr>
        <w:color w:val="131B4D"/>
        <w:sz w:val="17"/>
        <w:szCs w:val="17"/>
      </w:rPr>
      <w:t>its</w:t>
    </w:r>
    <w:proofErr w:type="spellEnd"/>
    <w:r w:rsidRPr="005119A6">
      <w:rPr>
        <w:color w:val="131B4D"/>
        <w:sz w:val="17"/>
        <w:szCs w:val="17"/>
      </w:rPr>
      <w:t xml:space="preserve"> </w:t>
    </w:r>
    <w:proofErr w:type="spellStart"/>
    <w:r w:rsidRPr="005119A6">
      <w:rPr>
        <w:color w:val="131B4D"/>
        <w:sz w:val="17"/>
        <w:szCs w:val="17"/>
      </w:rPr>
      <w:t>registered</w:t>
    </w:r>
    <w:proofErr w:type="spellEnd"/>
    <w:r w:rsidRPr="005119A6">
      <w:rPr>
        <w:color w:val="131B4D"/>
        <w:sz w:val="17"/>
        <w:szCs w:val="17"/>
      </w:rPr>
      <w:t xml:space="preserve"> office at 54 Avenue Louise, 1050 </w:t>
    </w:r>
    <w:proofErr w:type="spellStart"/>
    <w:r w:rsidRPr="005119A6">
      <w:rPr>
        <w:color w:val="131B4D"/>
        <w:sz w:val="17"/>
        <w:szCs w:val="17"/>
      </w:rPr>
      <w:t>Brussels</w:t>
    </w:r>
    <w:proofErr w:type="spellEnd"/>
    <w:r w:rsidRPr="005119A6">
      <w:rPr>
        <w:color w:val="131B4D"/>
        <w:sz w:val="17"/>
        <w:szCs w:val="17"/>
      </w:rPr>
      <w:t xml:space="preserve">, </w:t>
    </w:r>
    <w:proofErr w:type="spellStart"/>
    <w:r w:rsidRPr="005119A6">
      <w:rPr>
        <w:color w:val="131B4D"/>
        <w:sz w:val="17"/>
        <w:szCs w:val="17"/>
      </w:rPr>
      <w:t>Belgium</w:t>
    </w:r>
    <w:proofErr w:type="spellEnd"/>
    <w:r w:rsidRPr="005119A6">
      <w:rPr>
        <w:color w:val="131B4D"/>
        <w:sz w:val="17"/>
        <w:szCs w:val="17"/>
      </w:rPr>
      <w:t xml:space="preserve">. </w:t>
    </w:r>
    <w:r w:rsidRPr="00587204">
      <w:rPr>
        <w:color w:val="131B4D"/>
        <w:sz w:val="17"/>
        <w:szCs w:val="17"/>
        <w:lang w:val="en-US"/>
      </w:rPr>
      <w:t>Trade Registry # 0409.359.103</w:t>
    </w:r>
  </w:p>
  <w:bookmarkEnd w:id="2"/>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proofErr w:type="gramStart"/>
    <w:r w:rsidRPr="00587204">
      <w:rPr>
        <w:b/>
        <w:bCs/>
        <w:color w:val="131B4D"/>
        <w:sz w:val="17"/>
        <w:szCs w:val="17"/>
        <w:lang w:val="en-US"/>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1961" w14:textId="77777777" w:rsidR="00CD750D" w:rsidRDefault="00CD750D" w:rsidP="00E06B40">
      <w:pPr>
        <w:spacing w:after="0" w:line="240" w:lineRule="auto"/>
      </w:pPr>
      <w:r>
        <w:separator/>
      </w:r>
    </w:p>
  </w:footnote>
  <w:footnote w:type="continuationSeparator" w:id="0">
    <w:p w14:paraId="34E9543F" w14:textId="77777777" w:rsidR="00CD750D" w:rsidRDefault="00CD750D"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1" w15:restartNumberingAfterBreak="0">
    <w:nsid w:val="35611345"/>
    <w:multiLevelType w:val="multilevel"/>
    <w:tmpl w:val="D55267BA"/>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775443846">
    <w:abstractNumId w:val="0"/>
  </w:num>
  <w:num w:numId="2" w16cid:durableId="285893334">
    <w:abstractNumId w:val="2"/>
  </w:num>
  <w:num w:numId="3" w16cid:durableId="164863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103015"/>
    <w:rsid w:val="001236EF"/>
    <w:rsid w:val="001341B5"/>
    <w:rsid w:val="00154848"/>
    <w:rsid w:val="00261D54"/>
    <w:rsid w:val="0026259B"/>
    <w:rsid w:val="002819E9"/>
    <w:rsid w:val="00290384"/>
    <w:rsid w:val="002F39E2"/>
    <w:rsid w:val="00385A43"/>
    <w:rsid w:val="00422BE4"/>
    <w:rsid w:val="005119A6"/>
    <w:rsid w:val="005738F5"/>
    <w:rsid w:val="00587204"/>
    <w:rsid w:val="007034E4"/>
    <w:rsid w:val="00771BE3"/>
    <w:rsid w:val="007C1CFC"/>
    <w:rsid w:val="007F36B0"/>
    <w:rsid w:val="008472E5"/>
    <w:rsid w:val="008F3924"/>
    <w:rsid w:val="00AB401F"/>
    <w:rsid w:val="00AD0B5B"/>
    <w:rsid w:val="00B0690E"/>
    <w:rsid w:val="00BB2B90"/>
    <w:rsid w:val="00C26A17"/>
    <w:rsid w:val="00CD750D"/>
    <w:rsid w:val="00E06B40"/>
    <w:rsid w:val="00EE45AC"/>
    <w:rsid w:val="00EF3184"/>
    <w:rsid w:val="00F138C2"/>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customStyle="1" w:styleId="BodyA">
    <w:name w:val="Body A"/>
    <w:rsid w:val="00385A43"/>
    <w:pPr>
      <w:pBdr>
        <w:top w:val="nil"/>
        <w:left w:val="nil"/>
        <w:bottom w:val="nil"/>
        <w:right w:val="nil"/>
        <w:between w:val="nil"/>
        <w:bar w:val="nil"/>
      </w:pBdr>
    </w:pPr>
    <w:rPr>
      <w:rFonts w:ascii="Helvetica" w:eastAsia="Arial Unicode MS" w:hAnsi="Helvetica" w:cs="Arial Unicode MS"/>
      <w:color w:val="000000"/>
      <w:kern w:val="0"/>
      <w:sz w:val="22"/>
      <w:szCs w:val="22"/>
      <w:u w:color="000000"/>
      <w:bdr w:val="nil"/>
      <w:lang w:val="es-ES_tradnl" w:eastAsia="es-ES"/>
      <w14:ligatures w14:val="none"/>
    </w:rPr>
  </w:style>
  <w:style w:type="paragraph" w:styleId="Sinespaciado">
    <w:name w:val="No Spacing"/>
    <w:uiPriority w:val="1"/>
    <w:qFormat/>
    <w:rsid w:val="00385A43"/>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Prrafodelista">
    <w:name w:val="List Paragraph"/>
    <w:basedOn w:val="Normal"/>
    <w:uiPriority w:val="34"/>
    <w:qFormat/>
    <w:rsid w:val="00385A43"/>
    <w:pPr>
      <w:ind w:left="720"/>
      <w:contextualSpacing/>
    </w:pPr>
    <w:rPr>
      <w:rFonts w:ascii="Calibri" w:eastAsia="Calibri" w:hAnsi="Calibri" w:cs="Times New Roman"/>
      <w:lang w:val="es-EC"/>
    </w:rPr>
  </w:style>
  <w:style w:type="paragraph" w:customStyle="1" w:styleId="Body1">
    <w:name w:val="Body 1"/>
    <w:rsid w:val="00385A43"/>
    <w:pPr>
      <w:outlineLvl w:val="0"/>
    </w:pPr>
    <w:rPr>
      <w:rFonts w:ascii="Times New Roman" w:eastAsia="ヒラギノ角ゴ Pro W3" w:hAnsi="Times New Roman" w:cs="Times New Roman"/>
      <w:color w:val="000000"/>
      <w:kern w:val="0"/>
      <w:szCs w:val="20"/>
      <w:lang w:val="en-US"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19</TotalTime>
  <Pages>7</Pages>
  <Words>2779</Words>
  <Characters>14983</Characters>
  <Application>Microsoft Office Word</Application>
  <DocSecurity>0</DocSecurity>
  <Lines>262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4</cp:revision>
  <cp:lastPrinted>2023-10-02T21:36:00Z</cp:lastPrinted>
  <dcterms:created xsi:type="dcterms:W3CDTF">2025-12-03T16:27:00Z</dcterms:created>
  <dcterms:modified xsi:type="dcterms:W3CDTF">2025-12-03T21:19:00Z</dcterms:modified>
</cp:coreProperties>
</file>